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509" w:rsidRPr="00433593" w:rsidRDefault="001D3509" w:rsidP="001D3509">
      <w:pPr>
        <w:spacing w:after="0" w:line="240" w:lineRule="auto"/>
        <w:rPr>
          <w:rFonts w:ascii="Times New Roman" w:eastAsia="Times New Roman" w:hAnsi="Times New Roman" w:cs="Times New Roman"/>
          <w:sz w:val="24"/>
          <w:szCs w:val="24"/>
          <w:lang w:val="en-US"/>
        </w:rPr>
      </w:pPr>
      <w:r w:rsidRPr="00433593">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6BA7E783" wp14:editId="23698527">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1D3509" w:rsidRPr="00433593" w:rsidRDefault="001D3509" w:rsidP="001D3509">
      <w:pPr>
        <w:spacing w:after="0" w:line="240" w:lineRule="auto"/>
        <w:rPr>
          <w:rFonts w:ascii="Times New Roman" w:eastAsia="Times New Roman" w:hAnsi="Times New Roman" w:cs="Times New Roman"/>
          <w:sz w:val="24"/>
          <w:szCs w:val="24"/>
          <w:lang w:val="en-US"/>
        </w:rPr>
      </w:pPr>
    </w:p>
    <w:p w:rsidR="001D3509" w:rsidRPr="001C686E" w:rsidRDefault="001D3509" w:rsidP="001D3509">
      <w:pPr>
        <w:spacing w:after="0" w:line="240" w:lineRule="auto"/>
        <w:rPr>
          <w:rFonts w:eastAsia="Times New Roman" w:cs="Times New Roman"/>
          <w:bCs/>
          <w:i/>
          <w:color w:val="0000FF"/>
          <w:sz w:val="48"/>
          <w:szCs w:val="48"/>
        </w:rPr>
      </w:pPr>
      <w:r w:rsidRPr="00433593">
        <w:rPr>
          <w:rFonts w:ascii="Brush Script MT" w:eastAsia="Times New Roman" w:hAnsi="Brush Script MT" w:cs="Times New Roman"/>
          <w:bCs/>
          <w:i/>
          <w:color w:val="FF00FF"/>
          <w:sz w:val="48"/>
          <w:szCs w:val="48"/>
          <w:lang w:val="sr-Latn-CS"/>
        </w:rPr>
        <w:t>Za</w:t>
      </w:r>
      <w:r w:rsidRPr="00433593">
        <w:rPr>
          <w:rFonts w:ascii="Brush Script MT" w:eastAsia="Times New Roman" w:hAnsi="Brush Script MT" w:cs="Times New Roman"/>
          <w:b/>
          <w:bCs/>
          <w:i/>
          <w:color w:val="FF00FF"/>
          <w:sz w:val="48"/>
          <w:szCs w:val="48"/>
          <w:lang w:val="sr-Latn-CS"/>
        </w:rPr>
        <w:t xml:space="preserve"> </w:t>
      </w:r>
      <w:r w:rsidRPr="00433593">
        <w:rPr>
          <w:rFonts w:ascii="Brush Script MT" w:eastAsia="Times New Roman" w:hAnsi="Brush Script MT" w:cs="Times New Roman"/>
          <w:bCs/>
          <w:i/>
          <w:color w:val="FF00FF"/>
          <w:sz w:val="48"/>
          <w:szCs w:val="48"/>
          <w:lang w:val="en-US"/>
        </w:rPr>
        <w:t>subotu/nedelju</w:t>
      </w:r>
      <w:r>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sr-Latn-CS"/>
        </w:rPr>
        <w:t>17</w:t>
      </w:r>
      <w:r>
        <w:rPr>
          <w:rFonts w:ascii="Brush Script MT" w:eastAsia="Times New Roman" w:hAnsi="Brush Script MT" w:cs="Times New Roman"/>
          <w:bCs/>
          <w:i/>
          <w:color w:val="0000CC"/>
          <w:sz w:val="48"/>
          <w:szCs w:val="48"/>
          <w:lang w:val="en-US"/>
        </w:rPr>
        <w:t>/18.janu</w:t>
      </w:r>
      <w:r w:rsidRPr="00433593">
        <w:rPr>
          <w:rFonts w:ascii="Brush Script MT" w:eastAsia="Times New Roman" w:hAnsi="Brush Script MT" w:cs="Times New Roman"/>
          <w:bCs/>
          <w:i/>
          <w:color w:val="0000CC"/>
          <w:sz w:val="48"/>
          <w:szCs w:val="48"/>
          <w:lang w:val="en-US"/>
        </w:rPr>
        <w:t>ar</w:t>
      </w:r>
      <w:r>
        <w:rPr>
          <w:rFonts w:ascii="Brush Script MT" w:eastAsia="Times New Roman" w:hAnsi="Brush Script MT" w:cs="Times New Roman"/>
          <w:bCs/>
          <w:i/>
          <w:color w:val="0000CC"/>
          <w:sz w:val="48"/>
          <w:szCs w:val="48"/>
          <w:lang w:val="sr-Latn-CS"/>
        </w:rPr>
        <w:t xml:space="preserve"> 2015</w:t>
      </w:r>
      <w:r w:rsidRPr="00433593">
        <w:rPr>
          <w:rFonts w:ascii="Brush Script MT" w:eastAsia="Times New Roman" w:hAnsi="Brush Script MT" w:cs="Times New Roman"/>
          <w:bCs/>
          <w:i/>
          <w:color w:val="0000FF"/>
          <w:sz w:val="48"/>
          <w:szCs w:val="48"/>
          <w:lang w:val="sr-Latn-CS"/>
        </w:rPr>
        <w:t>.</w:t>
      </w:r>
    </w:p>
    <w:p w:rsidR="00F44458" w:rsidRDefault="00F44458" w:rsidP="001D3509">
      <w:pPr>
        <w:spacing w:after="0" w:line="240" w:lineRule="auto"/>
        <w:jc w:val="both"/>
        <w:rPr>
          <w:rFonts w:ascii="Times New Roman" w:eastAsia="Times New Roman" w:hAnsi="Times New Roman" w:cs="Times New Roman"/>
          <w:color w:val="000000"/>
          <w:sz w:val="24"/>
          <w:szCs w:val="24"/>
        </w:rPr>
      </w:pPr>
    </w:p>
    <w:p w:rsidR="00606F92" w:rsidRDefault="00606F92" w:rsidP="00EA6B0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Last News: Uz pomoć Agencije korak napred</w:t>
      </w:r>
    </w:p>
    <w:p w:rsidR="00606F92" w:rsidRDefault="00606F92" w:rsidP="00EA6B0B">
      <w:pPr>
        <w:spacing w:after="0" w:line="240" w:lineRule="auto"/>
        <w:jc w:val="center"/>
        <w:rPr>
          <w:rFonts w:ascii="Times New Roman" w:eastAsia="Times New Roman" w:hAnsi="Times New Roman" w:cs="Times New Roman"/>
          <w:b/>
          <w:bCs/>
          <w:color w:val="0000CC"/>
          <w:sz w:val="28"/>
          <w:szCs w:val="24"/>
          <w:lang w:val="en-US"/>
        </w:rPr>
      </w:pPr>
    </w:p>
    <w:p w:rsidR="00606F92" w:rsidRPr="00606F92" w:rsidRDefault="00606F92" w:rsidP="00606F92">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t xml:space="preserve">U petak dopodne su </w:t>
      </w:r>
      <w:r w:rsidRPr="00606F92">
        <w:rPr>
          <w:rFonts w:ascii="Times New Roman" w:eastAsia="Times New Roman" w:hAnsi="Times New Roman" w:cs="Times New Roman"/>
          <w:bCs/>
          <w:color w:val="000000"/>
          <w:sz w:val="24"/>
          <w:szCs w:val="24"/>
        </w:rPr>
        <w:t>u p</w:t>
      </w:r>
      <w:r>
        <w:rPr>
          <w:rFonts w:ascii="Times New Roman" w:eastAsia="Times New Roman" w:hAnsi="Times New Roman" w:cs="Times New Roman"/>
          <w:bCs/>
          <w:color w:val="000000"/>
          <w:sz w:val="24"/>
          <w:szCs w:val="24"/>
        </w:rPr>
        <w:t xml:space="preserve">rostorijama Ministarstva prosvete  održani </w:t>
      </w:r>
      <w:r w:rsidRPr="00606F92">
        <w:rPr>
          <w:rFonts w:ascii="Times New Roman" w:eastAsia="Times New Roman" w:hAnsi="Times New Roman" w:cs="Times New Roman"/>
          <w:bCs/>
          <w:color w:val="000000"/>
          <w:sz w:val="24"/>
          <w:szCs w:val="24"/>
        </w:rPr>
        <w:t xml:space="preserve"> novi pregovori oko usklađivanja teksta Posebnog kolektivnog ugovora za zaposlene u osnovnim i srednjim školama i domovima učenika sa mišljenjima Ministarstva finansija, Ministarstva za državnu upravu i lokalnu samoupravu i Ministarstva za rad, zapošljavanje, boračka i socijalna pitanja, kao i Republičkog sekretarijata za </w:t>
      </w:r>
      <w:r>
        <w:rPr>
          <w:rFonts w:ascii="Times New Roman" w:eastAsia="Times New Roman" w:hAnsi="Times New Roman" w:cs="Times New Roman"/>
          <w:bCs/>
          <w:color w:val="000000"/>
          <w:sz w:val="24"/>
          <w:szCs w:val="24"/>
        </w:rPr>
        <w:t xml:space="preserve">zakonodavstvo. Zahvaljujući „dobrim uslugama“ Agencije za mirno rešavanje sporova i arbitru prof. dr Živku Kuljiću postignut je napredak i znatno je popravljena poslednja verzija PKU za zaposlene u OŠ i SŠ i domovima učenika. Ostale su neusglašene još dve tri pojedinosti koje će se dovršiti na sastanku zakazanom u sredu 21. </w:t>
      </w:r>
      <w:r w:rsidR="001C2129">
        <w:rPr>
          <w:rFonts w:ascii="Times New Roman" w:eastAsia="Times New Roman" w:hAnsi="Times New Roman" w:cs="Times New Roman"/>
          <w:bCs/>
          <w:color w:val="000000"/>
          <w:sz w:val="24"/>
          <w:szCs w:val="24"/>
        </w:rPr>
        <w:t>j</w:t>
      </w:r>
      <w:r>
        <w:rPr>
          <w:rFonts w:ascii="Times New Roman" w:eastAsia="Times New Roman" w:hAnsi="Times New Roman" w:cs="Times New Roman"/>
          <w:bCs/>
          <w:color w:val="000000"/>
          <w:sz w:val="24"/>
          <w:szCs w:val="24"/>
        </w:rPr>
        <w:t>anuara</w:t>
      </w:r>
      <w:r w:rsidR="001C2129">
        <w:rPr>
          <w:rFonts w:ascii="Times New Roman" w:eastAsia="Times New Roman" w:hAnsi="Times New Roman" w:cs="Times New Roman"/>
          <w:bCs/>
          <w:color w:val="000000"/>
          <w:sz w:val="24"/>
          <w:szCs w:val="24"/>
        </w:rPr>
        <w:t>“ rekao je nakon sastanka prof. Ranko Hrnjaz, generalni sekretar SrpS-a</w:t>
      </w:r>
      <w:r>
        <w:rPr>
          <w:rFonts w:ascii="Times New Roman" w:eastAsia="Times New Roman" w:hAnsi="Times New Roman" w:cs="Times New Roman"/>
          <w:bCs/>
          <w:color w:val="000000"/>
          <w:sz w:val="24"/>
          <w:szCs w:val="24"/>
        </w:rPr>
        <w:t>. U ponedeljak 19. januara  je zakazana sednica štrajkačkog odbora četiri sindikata,  koji će raspravljati o najavljenim aktivnostima. Nadamo se da to opet neće biti korak nazad, s obzirom da su sve tri strane, i to ne samo deklarativno,  izrazile zadovoljstvo sastankom održanim u petak.</w:t>
      </w:r>
    </w:p>
    <w:p w:rsidR="00606F92" w:rsidRDefault="00606F92" w:rsidP="00EA6B0B">
      <w:pPr>
        <w:spacing w:after="0" w:line="240" w:lineRule="auto"/>
        <w:jc w:val="center"/>
        <w:rPr>
          <w:rFonts w:ascii="Times New Roman" w:eastAsia="Times New Roman" w:hAnsi="Times New Roman" w:cs="Times New Roman"/>
          <w:b/>
          <w:bCs/>
          <w:color w:val="0000CC"/>
          <w:sz w:val="28"/>
          <w:szCs w:val="24"/>
          <w:lang w:val="en-US"/>
        </w:rPr>
      </w:pPr>
    </w:p>
    <w:p w:rsidR="00EA6B0B" w:rsidRPr="00EA6B0B" w:rsidRDefault="00EA6B0B" w:rsidP="00EA6B0B">
      <w:pPr>
        <w:spacing w:after="0" w:line="240" w:lineRule="auto"/>
        <w:jc w:val="center"/>
        <w:rPr>
          <w:rFonts w:ascii="Times New Roman" w:eastAsia="Times New Roman" w:hAnsi="Times New Roman" w:cs="Times New Roman"/>
          <w:color w:val="000000"/>
          <w:sz w:val="24"/>
          <w:szCs w:val="24"/>
        </w:rPr>
      </w:pPr>
      <w:r w:rsidRPr="000D04B3">
        <w:rPr>
          <w:rFonts w:ascii="Times New Roman" w:eastAsia="Times New Roman" w:hAnsi="Times New Roman" w:cs="Times New Roman"/>
          <w:b/>
          <w:bCs/>
          <w:color w:val="0000CC"/>
          <w:sz w:val="28"/>
          <w:szCs w:val="24"/>
          <w:lang w:val="en-US"/>
        </w:rPr>
        <w:t>Škole i u  štrajku i redovno rade</w:t>
      </w:r>
    </w:p>
    <w:p w:rsidR="00EA6B0B" w:rsidRDefault="00EA6B0B" w:rsidP="00EA6B0B">
      <w:pPr>
        <w:spacing w:after="0" w:line="240" w:lineRule="auto"/>
        <w:jc w:val="both"/>
        <w:rPr>
          <w:rFonts w:ascii="Times New Roman" w:eastAsia="Times New Roman" w:hAnsi="Times New Roman" w:cs="Times New Roman"/>
          <w:b/>
          <w:bCs/>
          <w:color w:val="000000"/>
          <w:sz w:val="24"/>
          <w:szCs w:val="24"/>
          <w:lang w:val="en-US"/>
        </w:rPr>
      </w:pPr>
    </w:p>
    <w:p w:rsidR="00DB5A03" w:rsidRDefault="006D4640" w:rsidP="00DB5A0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noProof/>
          <w:color w:val="000000"/>
          <w:sz w:val="24"/>
          <w:szCs w:val="24"/>
          <w:lang w:eastAsia="sr-Latn-RS"/>
        </w:rPr>
        <w:drawing>
          <wp:anchor distT="0" distB="0" distL="114300" distR="114300" simplePos="0" relativeHeight="251658752" behindDoc="1" locked="0" layoutInCell="1" allowOverlap="1" wp14:anchorId="1A288CF4" wp14:editId="20B42451">
            <wp:simplePos x="0" y="0"/>
            <wp:positionH relativeFrom="column">
              <wp:posOffset>4389120</wp:posOffset>
            </wp:positionH>
            <wp:positionV relativeFrom="paragraph">
              <wp:posOffset>96520</wp:posOffset>
            </wp:positionV>
            <wp:extent cx="1515600" cy="1515600"/>
            <wp:effectExtent l="0" t="0" r="8890" b="8890"/>
            <wp:wrapTight wrapText="bothSides">
              <wp:wrapPolygon edited="0">
                <wp:start x="0" y="0"/>
                <wp:lineTo x="0" y="21455"/>
                <wp:lineTo x="21455" y="21455"/>
                <wp:lineTo x="2145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kole.jpg"/>
                    <pic:cNvPicPr/>
                  </pic:nvPicPr>
                  <pic:blipFill>
                    <a:blip r:embed="rId8">
                      <a:extLst>
                        <a:ext uri="{28A0092B-C50C-407E-A947-70E740481C1C}">
                          <a14:useLocalDpi xmlns:a14="http://schemas.microsoft.com/office/drawing/2010/main" val="0"/>
                        </a:ext>
                      </a:extLst>
                    </a:blip>
                    <a:stretch>
                      <a:fillRect/>
                    </a:stretch>
                  </pic:blipFill>
                  <pic:spPr>
                    <a:xfrm>
                      <a:off x="0" y="0"/>
                      <a:ext cx="1515600" cy="1515600"/>
                    </a:xfrm>
                    <a:prstGeom prst="rect">
                      <a:avLst/>
                    </a:prstGeom>
                  </pic:spPr>
                </pic:pic>
              </a:graphicData>
            </a:graphic>
            <wp14:sizeRelH relativeFrom="margin">
              <wp14:pctWidth>0</wp14:pctWidth>
            </wp14:sizeRelH>
            <wp14:sizeRelV relativeFrom="margin">
              <wp14:pctHeight>0</wp14:pctHeight>
            </wp14:sizeRelV>
          </wp:anchor>
        </w:drawing>
      </w:r>
      <w:r w:rsidR="00EA6B0B">
        <w:rPr>
          <w:rFonts w:ascii="Times New Roman" w:eastAsia="Times New Roman" w:hAnsi="Times New Roman" w:cs="Times New Roman"/>
          <w:b/>
          <w:bCs/>
          <w:color w:val="000000"/>
          <w:sz w:val="24"/>
          <w:szCs w:val="24"/>
          <w:lang w:val="en-US"/>
        </w:rPr>
        <w:tab/>
      </w:r>
      <w:r w:rsidR="00EA6B0B" w:rsidRPr="00EA6B0B">
        <w:rPr>
          <w:rFonts w:ascii="Times New Roman" w:eastAsia="Times New Roman" w:hAnsi="Times New Roman" w:cs="Times New Roman"/>
          <w:bCs/>
          <w:color w:val="000000"/>
          <w:sz w:val="24"/>
          <w:szCs w:val="24"/>
          <w:lang w:val="en-US"/>
        </w:rPr>
        <w:t>Juče je bio drugi</w:t>
      </w:r>
      <w:r w:rsidR="00EA6B0B">
        <w:rPr>
          <w:rFonts w:ascii="Times New Roman" w:eastAsia="Times New Roman" w:hAnsi="Times New Roman" w:cs="Times New Roman"/>
          <w:bCs/>
          <w:color w:val="000000"/>
          <w:sz w:val="24"/>
          <w:szCs w:val="24"/>
          <w:lang w:val="en-US"/>
        </w:rPr>
        <w:t xml:space="preserve"> dan nastav</w:t>
      </w:r>
      <w:r w:rsidR="00EA6B0B" w:rsidRPr="00EA6B0B">
        <w:rPr>
          <w:rFonts w:ascii="Times New Roman" w:eastAsia="Times New Roman" w:hAnsi="Times New Roman" w:cs="Times New Roman"/>
          <w:bCs/>
          <w:color w:val="000000"/>
          <w:sz w:val="24"/>
          <w:szCs w:val="24"/>
          <w:lang w:val="en-US"/>
        </w:rPr>
        <w:t xml:space="preserve">e u drugom polugodištu nakon zimskog raspusta za đake u Vojvodini. </w:t>
      </w:r>
      <w:r w:rsidR="00EA6B0B">
        <w:rPr>
          <w:rFonts w:ascii="Times New Roman" w:eastAsia="Times New Roman" w:hAnsi="Times New Roman" w:cs="Times New Roman"/>
          <w:bCs/>
          <w:color w:val="000000"/>
          <w:sz w:val="24"/>
          <w:szCs w:val="24"/>
          <w:lang w:val="en-US"/>
        </w:rPr>
        <w:t xml:space="preserve">Kako je </w:t>
      </w:r>
      <w:r w:rsidR="00EA6B0B" w:rsidRPr="00EA6B0B">
        <w:rPr>
          <w:rFonts w:ascii="Times New Roman" w:eastAsia="Times New Roman" w:hAnsi="Times New Roman" w:cs="Times New Roman"/>
          <w:bCs/>
          <w:color w:val="000000"/>
          <w:sz w:val="24"/>
          <w:szCs w:val="24"/>
          <w:lang w:val="en-US"/>
        </w:rPr>
        <w:t>Ministar prosvete, nauke i tehnološkog razvoja Srđan Verbić dan ranije  izjavio da će u većini</w:t>
      </w:r>
      <w:r w:rsidR="00EA6B0B">
        <w:rPr>
          <w:rFonts w:ascii="Times New Roman" w:eastAsia="Times New Roman" w:hAnsi="Times New Roman" w:cs="Times New Roman"/>
          <w:bCs/>
          <w:color w:val="000000"/>
          <w:sz w:val="24"/>
          <w:szCs w:val="24"/>
          <w:lang w:val="en-US"/>
        </w:rPr>
        <w:t xml:space="preserve"> škola časovi trajati 45 minuta uglavnom je i bilo</w:t>
      </w:r>
      <w:r w:rsidR="005F3C79">
        <w:rPr>
          <w:rFonts w:ascii="Times New Roman" w:eastAsia="Times New Roman" w:hAnsi="Times New Roman" w:cs="Times New Roman"/>
          <w:bCs/>
          <w:color w:val="000000"/>
          <w:sz w:val="24"/>
          <w:szCs w:val="24"/>
          <w:lang w:val="en-US"/>
        </w:rPr>
        <w:t>. Ta</w:t>
      </w:r>
      <w:r w:rsidR="007C2B06">
        <w:rPr>
          <w:rFonts w:ascii="Times New Roman" w:eastAsia="Times New Roman" w:hAnsi="Times New Roman" w:cs="Times New Roman"/>
          <w:bCs/>
          <w:color w:val="000000"/>
          <w:sz w:val="24"/>
          <w:szCs w:val="24"/>
          <w:lang w:val="en-US"/>
        </w:rPr>
        <w:t>ko je u</w:t>
      </w:r>
      <w:r w:rsidR="00EA6B0B">
        <w:rPr>
          <w:rFonts w:ascii="Times New Roman" w:eastAsia="Times New Roman" w:hAnsi="Times New Roman" w:cs="Times New Roman"/>
          <w:bCs/>
          <w:color w:val="000000"/>
          <w:sz w:val="24"/>
          <w:szCs w:val="24"/>
          <w:lang w:val="en-US"/>
        </w:rPr>
        <w:t xml:space="preserve"> ŠU Sombor</w:t>
      </w:r>
      <w:r w:rsidR="005F3C79">
        <w:rPr>
          <w:rFonts w:ascii="Times New Roman" w:eastAsia="Times New Roman" w:hAnsi="Times New Roman" w:cs="Times New Roman"/>
          <w:bCs/>
          <w:color w:val="000000"/>
          <w:sz w:val="24"/>
          <w:szCs w:val="24"/>
          <w:lang w:val="en-US"/>
        </w:rPr>
        <w:t xml:space="preserve"> (ZBO i SBO)</w:t>
      </w:r>
      <w:r w:rsidR="00EA6B0B">
        <w:rPr>
          <w:rFonts w:ascii="Times New Roman" w:eastAsia="Times New Roman" w:hAnsi="Times New Roman" w:cs="Times New Roman"/>
          <w:bCs/>
          <w:color w:val="000000"/>
          <w:sz w:val="24"/>
          <w:szCs w:val="24"/>
          <w:lang w:val="en-US"/>
        </w:rPr>
        <w:t xml:space="preserve"> štrajka </w:t>
      </w:r>
      <w:r w:rsidR="007C2B06">
        <w:rPr>
          <w:rFonts w:ascii="Times New Roman" w:eastAsia="Times New Roman" w:hAnsi="Times New Roman" w:cs="Times New Roman"/>
          <w:bCs/>
          <w:color w:val="000000"/>
          <w:sz w:val="24"/>
          <w:szCs w:val="24"/>
          <w:lang w:val="en-US"/>
        </w:rPr>
        <w:t>(sa minimum</w:t>
      </w:r>
      <w:r w:rsidR="00EA6B0B">
        <w:rPr>
          <w:rFonts w:ascii="Times New Roman" w:eastAsia="Times New Roman" w:hAnsi="Times New Roman" w:cs="Times New Roman"/>
          <w:bCs/>
          <w:color w:val="000000"/>
          <w:sz w:val="24"/>
          <w:szCs w:val="24"/>
          <w:lang w:val="en-US"/>
        </w:rPr>
        <w:t>om procesa rada</w:t>
      </w:r>
      <w:r w:rsidR="007C2B06">
        <w:rPr>
          <w:rFonts w:ascii="Times New Roman" w:eastAsia="Times New Roman" w:hAnsi="Times New Roman" w:cs="Times New Roman"/>
          <w:bCs/>
          <w:color w:val="000000"/>
          <w:sz w:val="24"/>
          <w:szCs w:val="24"/>
          <w:lang w:val="en-US"/>
        </w:rPr>
        <w:t>)</w:t>
      </w:r>
      <w:r w:rsidR="00EA6B0B">
        <w:rPr>
          <w:rFonts w:ascii="Times New Roman" w:eastAsia="Times New Roman" w:hAnsi="Times New Roman" w:cs="Times New Roman"/>
          <w:bCs/>
          <w:color w:val="000000"/>
          <w:sz w:val="24"/>
          <w:szCs w:val="24"/>
          <w:lang w:val="en-US"/>
        </w:rPr>
        <w:t xml:space="preserve"> bilo je u oko 37 odsto škola, pri čemu Ministarstvo evidentira kao školu u štrajku i školu u kojoj i jedan zaposleni drži n</w:t>
      </w:r>
      <w:bookmarkStart w:id="0" w:name="_GoBack"/>
      <w:bookmarkEnd w:id="0"/>
      <w:r w:rsidR="00EA6B0B">
        <w:rPr>
          <w:rFonts w:ascii="Times New Roman" w:eastAsia="Times New Roman" w:hAnsi="Times New Roman" w:cs="Times New Roman"/>
          <w:bCs/>
          <w:color w:val="000000"/>
          <w:sz w:val="24"/>
          <w:szCs w:val="24"/>
          <w:lang w:val="en-US"/>
        </w:rPr>
        <w:t>astavu sa skraćenim časovima , u ŠU Novi Sad</w:t>
      </w:r>
      <w:r w:rsidR="005F3C79">
        <w:rPr>
          <w:rFonts w:ascii="Times New Roman" w:eastAsia="Times New Roman" w:hAnsi="Times New Roman" w:cs="Times New Roman"/>
          <w:bCs/>
          <w:color w:val="000000"/>
          <w:sz w:val="24"/>
          <w:szCs w:val="24"/>
          <w:lang w:val="en-US"/>
        </w:rPr>
        <w:t xml:space="preserve"> (JBO i SO)</w:t>
      </w:r>
      <w:r w:rsidR="00EA6B0B">
        <w:rPr>
          <w:rFonts w:ascii="Times New Roman" w:eastAsia="Times New Roman" w:hAnsi="Times New Roman" w:cs="Times New Roman"/>
          <w:bCs/>
          <w:color w:val="000000"/>
          <w:sz w:val="24"/>
          <w:szCs w:val="24"/>
          <w:lang w:val="en-US"/>
        </w:rPr>
        <w:t xml:space="preserve"> št</w:t>
      </w:r>
      <w:r w:rsidR="007C2B06">
        <w:rPr>
          <w:rFonts w:ascii="Times New Roman" w:eastAsia="Times New Roman" w:hAnsi="Times New Roman" w:cs="Times New Roman"/>
          <w:bCs/>
          <w:color w:val="000000"/>
          <w:sz w:val="24"/>
          <w:szCs w:val="24"/>
          <w:lang w:val="en-US"/>
        </w:rPr>
        <w:t>r</w:t>
      </w:r>
      <w:r w:rsidR="00EA6B0B">
        <w:rPr>
          <w:rFonts w:ascii="Times New Roman" w:eastAsia="Times New Roman" w:hAnsi="Times New Roman" w:cs="Times New Roman"/>
          <w:bCs/>
          <w:color w:val="000000"/>
          <w:sz w:val="24"/>
          <w:szCs w:val="24"/>
          <w:lang w:val="en-US"/>
        </w:rPr>
        <w:t xml:space="preserve">ajka je bilo u oko 52 odsto škola </w:t>
      </w:r>
      <w:r w:rsidR="00EA6B0B" w:rsidRPr="00EA6B0B">
        <w:rPr>
          <w:rFonts w:ascii="Times New Roman" w:eastAsia="Times New Roman" w:hAnsi="Times New Roman" w:cs="Times New Roman"/>
          <w:bCs/>
          <w:color w:val="000000"/>
          <w:sz w:val="24"/>
          <w:szCs w:val="24"/>
          <w:lang w:val="en-US"/>
        </w:rPr>
        <w:t xml:space="preserve"> </w:t>
      </w:r>
      <w:r w:rsidR="00EA6B0B">
        <w:rPr>
          <w:rFonts w:ascii="Times New Roman" w:eastAsia="Times New Roman" w:hAnsi="Times New Roman" w:cs="Times New Roman"/>
          <w:color w:val="000000"/>
          <w:sz w:val="24"/>
          <w:szCs w:val="24"/>
          <w:lang w:val="en-US"/>
        </w:rPr>
        <w:t xml:space="preserve">iako je gostujući  </w:t>
      </w:r>
      <w:r w:rsidR="00EA6B0B" w:rsidRPr="00EA6B0B">
        <w:rPr>
          <w:rFonts w:ascii="Times New Roman" w:eastAsia="Times New Roman" w:hAnsi="Times New Roman" w:cs="Times New Roman"/>
          <w:color w:val="000000"/>
          <w:sz w:val="24"/>
          <w:szCs w:val="24"/>
          <w:lang w:val="en-US"/>
        </w:rPr>
        <w:t xml:space="preserve">u jutarnjem programu Radio-televizije Vojvodine Milan Trbović, predsednik Izvršnog odbora Sindikata prosvetnih radnika Vojvodine (SPRV), izjavio je </w:t>
      </w:r>
      <w:r w:rsidR="007C2B06">
        <w:rPr>
          <w:rFonts w:ascii="Times New Roman" w:eastAsia="Times New Roman" w:hAnsi="Times New Roman" w:cs="Times New Roman"/>
          <w:color w:val="000000"/>
          <w:sz w:val="24"/>
          <w:szCs w:val="24"/>
          <w:lang w:val="en-US"/>
        </w:rPr>
        <w:t xml:space="preserve">da će u svim školama </w:t>
      </w:r>
      <w:r w:rsidR="00EA6B0B" w:rsidRPr="00EA6B0B">
        <w:rPr>
          <w:rFonts w:ascii="Times New Roman" w:eastAsia="Times New Roman" w:hAnsi="Times New Roman" w:cs="Times New Roman"/>
          <w:color w:val="000000"/>
          <w:sz w:val="24"/>
          <w:szCs w:val="24"/>
          <w:lang w:val="en-US"/>
        </w:rPr>
        <w:t>časovi trajati 30 minuta.</w:t>
      </w:r>
      <w:r w:rsidR="00EA6B0B">
        <w:rPr>
          <w:rFonts w:ascii="Times New Roman" w:eastAsia="Times New Roman" w:hAnsi="Times New Roman" w:cs="Times New Roman"/>
          <w:color w:val="000000"/>
          <w:sz w:val="24"/>
          <w:szCs w:val="24"/>
          <w:lang w:val="en-US"/>
        </w:rPr>
        <w:t xml:space="preserve"> </w:t>
      </w:r>
      <w:r w:rsidR="007C2B06">
        <w:rPr>
          <w:rFonts w:ascii="Times New Roman" w:eastAsia="Times New Roman" w:hAnsi="Times New Roman" w:cs="Times New Roman"/>
          <w:color w:val="000000"/>
          <w:sz w:val="24"/>
          <w:szCs w:val="24"/>
          <w:lang w:val="en-US"/>
        </w:rPr>
        <w:t xml:space="preserve">U trećoj ŠU – zrenajninskoj štrajka je bilo u svakoj drugoj školi. Na taj način i bez očekivane masovnosti ušlo se u haos kakav je u polovini vojvođanslih kuća znanja bio i krajem prvog </w:t>
      </w:r>
      <w:r w:rsidR="007C2B06">
        <w:rPr>
          <w:rFonts w:ascii="Times New Roman" w:eastAsia="Times New Roman" w:hAnsi="Times New Roman" w:cs="Times New Roman"/>
          <w:color w:val="000000"/>
          <w:sz w:val="24"/>
          <w:szCs w:val="24"/>
        </w:rPr>
        <w:t xml:space="preserve">polugodišta, a bez izgleda da se postavljeni zahtevi ispune što je konstatovao i lider SPRV rekaši da </w:t>
      </w:r>
      <w:r w:rsidR="007C2B06">
        <w:rPr>
          <w:rFonts w:ascii="Times New Roman" w:eastAsia="Times New Roman" w:hAnsi="Times New Roman" w:cs="Times New Roman"/>
          <w:color w:val="000000"/>
          <w:sz w:val="24"/>
          <w:szCs w:val="24"/>
          <w:lang w:val="en-US"/>
        </w:rPr>
        <w:t>"n</w:t>
      </w:r>
      <w:r w:rsidR="007C2B06" w:rsidRPr="00EA6B0B">
        <w:rPr>
          <w:rFonts w:ascii="Times New Roman" w:eastAsia="Times New Roman" w:hAnsi="Times New Roman" w:cs="Times New Roman"/>
          <w:color w:val="000000"/>
          <w:sz w:val="24"/>
          <w:szCs w:val="24"/>
          <w:lang w:val="en-US"/>
        </w:rPr>
        <w:t>ijednom štrajkačkom zahtevu Ministarstvo prosvete nije izašlo u susre</w:t>
      </w:r>
      <w:r w:rsidR="007C2B06">
        <w:rPr>
          <w:rFonts w:ascii="Times New Roman" w:eastAsia="Times New Roman" w:hAnsi="Times New Roman" w:cs="Times New Roman"/>
          <w:color w:val="000000"/>
          <w:sz w:val="24"/>
          <w:szCs w:val="24"/>
          <w:lang w:val="en-US"/>
        </w:rPr>
        <w:t>t, a kako stvar</w:t>
      </w:r>
      <w:r w:rsidR="007C2B06" w:rsidRPr="00EA6B0B">
        <w:rPr>
          <w:rFonts w:ascii="Times New Roman" w:eastAsia="Times New Roman" w:hAnsi="Times New Roman" w:cs="Times New Roman"/>
          <w:color w:val="000000"/>
          <w:sz w:val="24"/>
          <w:szCs w:val="24"/>
          <w:lang w:val="en-US"/>
        </w:rPr>
        <w:t xml:space="preserve">i sada stoje, ni </w:t>
      </w:r>
      <w:r w:rsidR="00DB5A03">
        <w:rPr>
          <w:rFonts w:ascii="Times New Roman" w:eastAsia="Times New Roman" w:hAnsi="Times New Roman" w:cs="Times New Roman"/>
          <w:color w:val="000000"/>
          <w:sz w:val="24"/>
          <w:szCs w:val="24"/>
          <w:lang w:val="en-US"/>
        </w:rPr>
        <w:t>nema</w:t>
      </w:r>
      <w:r w:rsidR="007C2B06">
        <w:rPr>
          <w:rFonts w:ascii="Times New Roman" w:eastAsia="Times New Roman" w:hAnsi="Times New Roman" w:cs="Times New Roman"/>
          <w:color w:val="000000"/>
          <w:sz w:val="24"/>
          <w:szCs w:val="24"/>
          <w:lang w:val="en-US"/>
        </w:rPr>
        <w:t xml:space="preserve"> nameru"</w:t>
      </w:r>
      <w:r w:rsidR="007C2B06">
        <w:rPr>
          <w:rFonts w:ascii="Times New Roman" w:eastAsia="Times New Roman" w:hAnsi="Times New Roman" w:cs="Times New Roman"/>
          <w:color w:val="000000"/>
          <w:sz w:val="24"/>
          <w:szCs w:val="24"/>
        </w:rPr>
        <w:t>.</w:t>
      </w:r>
      <w:r w:rsidR="00DB5A03">
        <w:rPr>
          <w:rFonts w:ascii="Times New Roman" w:eastAsia="Times New Roman" w:hAnsi="Times New Roman" w:cs="Times New Roman"/>
          <w:color w:val="000000"/>
          <w:sz w:val="24"/>
          <w:szCs w:val="24"/>
        </w:rPr>
        <w:t xml:space="preserve"> U ovom </w:t>
      </w:r>
      <w:r w:rsidR="00DB5A03" w:rsidRPr="00DB5A03">
        <w:rPr>
          <w:rFonts w:ascii="Times New Roman" w:eastAsia="Times New Roman" w:hAnsi="Times New Roman" w:cs="Times New Roman"/>
          <w:color w:val="000000"/>
          <w:sz w:val="24"/>
          <w:szCs w:val="24"/>
        </w:rPr>
        <w:t xml:space="preserve">vojvođanskom sindikatu, koji je takođe član SRPS, najavljuju </w:t>
      </w:r>
      <w:r w:rsidR="00DB5A03">
        <w:rPr>
          <w:rFonts w:ascii="Times New Roman" w:eastAsia="Times New Roman" w:hAnsi="Times New Roman" w:cs="Times New Roman"/>
          <w:color w:val="000000"/>
          <w:sz w:val="24"/>
          <w:szCs w:val="24"/>
        </w:rPr>
        <w:t xml:space="preserve">pojačanu sindikalnu disciplinu, pa je Trbović </w:t>
      </w:r>
      <w:r w:rsidR="00DB5A03" w:rsidRPr="00DB5A03">
        <w:rPr>
          <w:rFonts w:ascii="Times New Roman" w:eastAsia="Times New Roman" w:hAnsi="Times New Roman" w:cs="Times New Roman"/>
          <w:color w:val="000000"/>
          <w:sz w:val="24"/>
          <w:szCs w:val="24"/>
        </w:rPr>
        <w:t>pozvao članove tog sindikata koji dosad nisu štrajkovali da poštuju statut i da se priključe protestu ili da se u</w:t>
      </w:r>
      <w:r w:rsidR="00DB5A03">
        <w:rPr>
          <w:rFonts w:ascii="Times New Roman" w:eastAsia="Times New Roman" w:hAnsi="Times New Roman" w:cs="Times New Roman"/>
          <w:color w:val="000000"/>
          <w:sz w:val="24"/>
          <w:szCs w:val="24"/>
        </w:rPr>
        <w:t xml:space="preserve"> suprotnom iščlane(!?) iz sindikata.</w:t>
      </w:r>
    </w:p>
    <w:p w:rsidR="00EA6B0B" w:rsidRPr="007C2B06" w:rsidRDefault="00DB5A03" w:rsidP="00EA6B0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7C2B06">
        <w:rPr>
          <w:rFonts w:ascii="Times New Roman" w:eastAsia="Times New Roman" w:hAnsi="Times New Roman" w:cs="Times New Roman"/>
          <w:color w:val="000000"/>
          <w:sz w:val="24"/>
          <w:szCs w:val="24"/>
        </w:rPr>
        <w:t>Pošto je propao predlog da se pregovarački tim zaključa u ministarstvu  prosvete i št</w:t>
      </w:r>
      <w:r>
        <w:rPr>
          <w:rFonts w:ascii="Times New Roman" w:eastAsia="Times New Roman" w:hAnsi="Times New Roman" w:cs="Times New Roman"/>
          <w:color w:val="000000"/>
          <w:sz w:val="24"/>
          <w:szCs w:val="24"/>
        </w:rPr>
        <w:t>r</w:t>
      </w:r>
      <w:r w:rsidR="007C2B06">
        <w:rPr>
          <w:rFonts w:ascii="Times New Roman" w:eastAsia="Times New Roman" w:hAnsi="Times New Roman" w:cs="Times New Roman"/>
          <w:color w:val="000000"/>
          <w:sz w:val="24"/>
          <w:szCs w:val="24"/>
        </w:rPr>
        <w:t>ajkuje glađu, sad se najavljuje</w:t>
      </w:r>
      <w:r>
        <w:rPr>
          <w:rFonts w:ascii="Times New Roman" w:eastAsia="Times New Roman" w:hAnsi="Times New Roman" w:cs="Times New Roman"/>
          <w:color w:val="000000"/>
          <w:sz w:val="24"/>
          <w:szCs w:val="24"/>
        </w:rPr>
        <w:t xml:space="preserve">  i marš na Beograd i štrajk do</w:t>
      </w:r>
      <w:r w:rsidR="007C2B06">
        <w:rPr>
          <w:rFonts w:ascii="Times New Roman" w:eastAsia="Times New Roman" w:hAnsi="Times New Roman" w:cs="Times New Roman"/>
          <w:color w:val="000000"/>
          <w:sz w:val="24"/>
          <w:szCs w:val="24"/>
        </w:rPr>
        <w:t xml:space="preserve"> u beskonačno, a možda se javi i neka nova-stara ideja tako da će u svakom slučaju biti zabavno</w:t>
      </w:r>
      <w:r>
        <w:rPr>
          <w:rFonts w:ascii="Times New Roman" w:eastAsia="Times New Roman" w:hAnsi="Times New Roman" w:cs="Times New Roman"/>
          <w:color w:val="000000"/>
          <w:sz w:val="24"/>
          <w:szCs w:val="24"/>
        </w:rPr>
        <w:t>, bar za one koji ovu sindikalnu borbu gledaju sa strane</w:t>
      </w:r>
      <w:r w:rsidR="007C2B0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Kako će proći štrajkači još nije izvesno, ali je  jed</w:t>
      </w:r>
      <w:r w:rsidR="007C2B06">
        <w:rPr>
          <w:rFonts w:ascii="Times New Roman" w:eastAsia="Times New Roman" w:hAnsi="Times New Roman" w:cs="Times New Roman"/>
          <w:color w:val="000000"/>
          <w:sz w:val="24"/>
          <w:szCs w:val="24"/>
        </w:rPr>
        <w:t>no</w:t>
      </w:r>
      <w:r>
        <w:rPr>
          <w:rFonts w:ascii="Times New Roman" w:eastAsia="Times New Roman" w:hAnsi="Times New Roman" w:cs="Times New Roman"/>
          <w:color w:val="000000"/>
          <w:sz w:val="24"/>
          <w:szCs w:val="24"/>
        </w:rPr>
        <w:t xml:space="preserve"> sve jasnije - </w:t>
      </w:r>
      <w:r w:rsidR="007C2B06">
        <w:rPr>
          <w:rFonts w:ascii="Times New Roman" w:eastAsia="Times New Roman" w:hAnsi="Times New Roman" w:cs="Times New Roman"/>
          <w:color w:val="000000"/>
          <w:sz w:val="24"/>
          <w:szCs w:val="24"/>
        </w:rPr>
        <w:t xml:space="preserve"> niko neće da učini napor da uvaži argumente druge strane i postigne kompromisni</w:t>
      </w:r>
      <w:r>
        <w:rPr>
          <w:rFonts w:ascii="Times New Roman" w:eastAsia="Times New Roman" w:hAnsi="Times New Roman" w:cs="Times New Roman"/>
          <w:color w:val="000000"/>
          <w:sz w:val="24"/>
          <w:szCs w:val="24"/>
        </w:rPr>
        <w:t xml:space="preserve"> spo</w:t>
      </w:r>
      <w:r w:rsidR="007C2B06">
        <w:rPr>
          <w:rFonts w:ascii="Times New Roman" w:eastAsia="Times New Roman" w:hAnsi="Times New Roman" w:cs="Times New Roman"/>
          <w:color w:val="000000"/>
          <w:sz w:val="24"/>
          <w:szCs w:val="24"/>
        </w:rPr>
        <w:t>razum</w:t>
      </w:r>
      <w:r>
        <w:rPr>
          <w:rFonts w:ascii="Times New Roman" w:eastAsia="Times New Roman" w:hAnsi="Times New Roman" w:cs="Times New Roman"/>
          <w:color w:val="000000"/>
          <w:sz w:val="24"/>
          <w:szCs w:val="24"/>
        </w:rPr>
        <w:t xml:space="preserve">, već za </w:t>
      </w:r>
      <w:r>
        <w:rPr>
          <w:rFonts w:ascii="Times New Roman" w:eastAsia="Times New Roman" w:hAnsi="Times New Roman" w:cs="Times New Roman"/>
          <w:color w:val="000000"/>
          <w:sz w:val="24"/>
          <w:szCs w:val="24"/>
        </w:rPr>
        <w:lastRenderedPageBreak/>
        <w:t>svoje nesposobnosti krivi drugu stranu. U svemu tome kao i uvek strada istina. O interesu onih u čije se ime sve to radi – dece ipak nećemo ovaj put.</w:t>
      </w:r>
    </w:p>
    <w:p w:rsidR="002852AD" w:rsidRDefault="002852AD" w:rsidP="001D3509">
      <w:pPr>
        <w:spacing w:after="0" w:line="240" w:lineRule="auto"/>
        <w:jc w:val="both"/>
        <w:rPr>
          <w:rFonts w:ascii="Times New Roman" w:eastAsia="Times New Roman" w:hAnsi="Times New Roman" w:cs="Times New Roman"/>
          <w:color w:val="000000"/>
          <w:sz w:val="24"/>
          <w:szCs w:val="24"/>
        </w:rPr>
      </w:pPr>
    </w:p>
    <w:p w:rsidR="000D04B3" w:rsidRPr="000D04B3" w:rsidRDefault="000D04B3" w:rsidP="000D04B3">
      <w:pPr>
        <w:spacing w:after="0" w:line="240" w:lineRule="auto"/>
        <w:jc w:val="center"/>
        <w:rPr>
          <w:rFonts w:ascii="Times New Roman" w:eastAsia="Times New Roman" w:hAnsi="Times New Roman" w:cs="Times New Roman"/>
          <w:b/>
          <w:bCs/>
          <w:color w:val="0000CC"/>
          <w:sz w:val="28"/>
          <w:szCs w:val="24"/>
          <w:lang w:val="en-US"/>
        </w:rPr>
      </w:pPr>
      <w:r w:rsidRPr="000D04B3">
        <w:rPr>
          <w:rFonts w:ascii="Times New Roman" w:eastAsia="Times New Roman" w:hAnsi="Times New Roman" w:cs="Times New Roman"/>
          <w:b/>
          <w:bCs/>
          <w:color w:val="0000CC"/>
          <w:sz w:val="28"/>
          <w:szCs w:val="24"/>
          <w:lang w:val="en-US"/>
        </w:rPr>
        <w:t>Nastavnici bez dnevnice, ako ne nadoknade časove</w:t>
      </w:r>
      <w:r>
        <w:rPr>
          <w:rFonts w:ascii="Times New Roman" w:eastAsia="Times New Roman" w:hAnsi="Times New Roman" w:cs="Times New Roman"/>
          <w:b/>
          <w:bCs/>
          <w:color w:val="0000CC"/>
          <w:sz w:val="28"/>
          <w:szCs w:val="24"/>
          <w:lang w:val="en-US"/>
        </w:rPr>
        <w:t>!!</w:t>
      </w:r>
    </w:p>
    <w:p w:rsidR="000D04B3" w:rsidRDefault="000D04B3" w:rsidP="000D04B3">
      <w:pPr>
        <w:spacing w:after="0" w:line="240" w:lineRule="auto"/>
        <w:jc w:val="both"/>
        <w:rPr>
          <w:rFonts w:ascii="Times New Roman" w:eastAsia="Times New Roman" w:hAnsi="Times New Roman" w:cs="Times New Roman"/>
          <w:i/>
          <w:iCs/>
          <w:color w:val="000000"/>
          <w:sz w:val="24"/>
          <w:szCs w:val="24"/>
          <w:lang w:val="en-US"/>
        </w:rPr>
      </w:pPr>
    </w:p>
    <w:p w:rsidR="000D04B3" w:rsidRDefault="000D04B3" w:rsidP="001D3509">
      <w:pPr>
        <w:spacing w:after="0" w:line="240" w:lineRule="auto"/>
        <w:jc w:val="both"/>
        <w:rPr>
          <w:rFonts w:ascii="Times New Roman" w:eastAsia="Times New Roman" w:hAnsi="Times New Roman" w:cs="Times New Roman"/>
          <w:iCs/>
          <w:color w:val="000000"/>
          <w:sz w:val="24"/>
          <w:szCs w:val="24"/>
          <w:lang w:val="sr-Cyrl-RS"/>
        </w:rPr>
      </w:pPr>
      <w:r>
        <w:rPr>
          <w:rFonts w:ascii="Times New Roman" w:eastAsia="Times New Roman" w:hAnsi="Times New Roman" w:cs="Times New Roman"/>
          <w:i/>
          <w:iCs/>
          <w:color w:val="000000"/>
          <w:sz w:val="24"/>
          <w:szCs w:val="24"/>
          <w:lang w:val="en-US"/>
        </w:rPr>
        <w:tab/>
      </w:r>
      <w:r w:rsidRPr="000D04B3">
        <w:rPr>
          <w:rFonts w:ascii="Times New Roman" w:eastAsia="Times New Roman" w:hAnsi="Times New Roman" w:cs="Times New Roman"/>
          <w:iCs/>
          <w:color w:val="000000"/>
          <w:sz w:val="24"/>
          <w:szCs w:val="24"/>
          <w:lang w:val="en-US"/>
        </w:rPr>
        <w:t>Ukoliko nastavnici i učitelji do kraja januara nadoknade časove izgubljene 22. decembra, kada su zbog štrajka potpuno obustavili rad</w:t>
      </w:r>
      <w:r>
        <w:rPr>
          <w:rFonts w:ascii="Times New Roman" w:eastAsia="Times New Roman" w:hAnsi="Times New Roman" w:cs="Times New Roman"/>
          <w:iCs/>
          <w:color w:val="000000"/>
          <w:sz w:val="24"/>
          <w:szCs w:val="24"/>
          <w:lang w:val="en-US"/>
        </w:rPr>
        <w:t xml:space="preserve">, dnevnica im neće biti oduzeta?! </w:t>
      </w:r>
      <w:r w:rsidRPr="000D04B3">
        <w:rPr>
          <w:rFonts w:ascii="Times New Roman" w:eastAsia="Times New Roman" w:hAnsi="Times New Roman" w:cs="Times New Roman"/>
          <w:color w:val="000000"/>
          <w:sz w:val="24"/>
          <w:szCs w:val="24"/>
          <w:lang w:val="en-US"/>
        </w:rPr>
        <w:t>Kako je saopštio sindikat prosvetnih radnika Srbije "Nezavisnost", prosvetni radnici su toga dana izrazili "građansku neposlušnost"</w:t>
      </w:r>
      <w:r w:rsidR="005F3C79">
        <w:rPr>
          <w:rFonts w:ascii="Times New Roman" w:eastAsia="Times New Roman" w:hAnsi="Times New Roman" w:cs="Times New Roman"/>
          <w:color w:val="000000"/>
          <w:sz w:val="24"/>
          <w:szCs w:val="24"/>
          <w:lang w:val="en-US"/>
        </w:rPr>
        <w:t>,</w:t>
      </w:r>
      <w:r w:rsidRPr="000D04B3">
        <w:rPr>
          <w:rFonts w:ascii="Times New Roman" w:eastAsia="Times New Roman" w:hAnsi="Times New Roman" w:cs="Times New Roman"/>
          <w:color w:val="000000"/>
          <w:sz w:val="24"/>
          <w:szCs w:val="24"/>
          <w:lang w:val="en-US"/>
        </w:rPr>
        <w:t xml:space="preserve"> ali ako nadoknade neodržane časove, neće ostati bez dnevnice, prenosi </w:t>
      </w:r>
      <w:r w:rsidRPr="000D04B3">
        <w:rPr>
          <w:rFonts w:ascii="Times New Roman" w:eastAsia="Times New Roman" w:hAnsi="Times New Roman" w:cs="Times New Roman"/>
          <w:i/>
          <w:iCs/>
          <w:color w:val="000000"/>
          <w:sz w:val="24"/>
          <w:szCs w:val="24"/>
          <w:lang w:val="en-US"/>
        </w:rPr>
        <w:t>Tanjug</w:t>
      </w:r>
      <w:r w:rsidRPr="000D04B3">
        <w:rPr>
          <w:rFonts w:ascii="Times New Roman" w:eastAsia="Times New Roman" w:hAnsi="Times New Roman" w:cs="Times New Roman"/>
          <w:color w:val="000000"/>
          <w:sz w:val="24"/>
          <w:szCs w:val="24"/>
          <w:lang w:val="en-US"/>
        </w:rPr>
        <w:t>.</w:t>
      </w:r>
      <w:r>
        <w:rPr>
          <w:rFonts w:ascii="Times New Roman" w:eastAsia="Times New Roman" w:hAnsi="Times New Roman" w:cs="Times New Roman"/>
          <w:iCs/>
          <w:color w:val="000000"/>
          <w:sz w:val="24"/>
          <w:szCs w:val="24"/>
          <w:lang w:val="en-US"/>
        </w:rPr>
        <w:t xml:space="preserve"> </w:t>
      </w:r>
      <w:r w:rsidRPr="000D04B3">
        <w:rPr>
          <w:rFonts w:ascii="Times New Roman" w:eastAsia="Times New Roman" w:hAnsi="Times New Roman" w:cs="Times New Roman"/>
          <w:color w:val="000000"/>
          <w:sz w:val="24"/>
          <w:szCs w:val="24"/>
          <w:lang w:val="en-US"/>
        </w:rPr>
        <w:t>Prosvetari protestuju od 17. novembra i časove drže po pola sata, a štrajk će, kako su najavili, biti nastavljen i u drugom polugodištu.</w:t>
      </w:r>
      <w:r>
        <w:rPr>
          <w:rFonts w:ascii="Times New Roman" w:eastAsia="Times New Roman" w:hAnsi="Times New Roman" w:cs="Times New Roman"/>
          <w:iCs/>
          <w:color w:val="000000"/>
          <w:sz w:val="24"/>
          <w:szCs w:val="24"/>
          <w:lang w:val="en-US"/>
        </w:rPr>
        <w:t xml:space="preserve"> </w:t>
      </w:r>
      <w:r w:rsidRPr="000D04B3">
        <w:rPr>
          <w:rFonts w:ascii="Times New Roman" w:eastAsia="Times New Roman" w:hAnsi="Times New Roman" w:cs="Times New Roman"/>
          <w:color w:val="000000"/>
          <w:sz w:val="24"/>
          <w:szCs w:val="24"/>
          <w:lang w:val="en-US"/>
        </w:rPr>
        <w:t>Traže da im se plate ne smanjuju, odnosno da ostanu na nivou pre usvajanja mera štednje, donošenje zakona o platnim razredima i platnim grupama, usvajanje Posebnog kolektivnog ugovora.</w:t>
      </w:r>
      <w:r>
        <w:rPr>
          <w:rFonts w:ascii="Times New Roman" w:eastAsia="Times New Roman" w:hAnsi="Times New Roman" w:cs="Times New Roman"/>
          <w:iCs/>
          <w:color w:val="000000"/>
          <w:sz w:val="24"/>
          <w:szCs w:val="24"/>
          <w:lang w:val="en-US"/>
        </w:rPr>
        <w:t xml:space="preserve"> </w:t>
      </w:r>
      <w:r w:rsidR="005F3C79">
        <w:rPr>
          <w:rFonts w:ascii="Times New Roman" w:eastAsia="Times New Roman" w:hAnsi="Times New Roman" w:cs="Times New Roman"/>
          <w:color w:val="000000"/>
          <w:sz w:val="24"/>
          <w:szCs w:val="24"/>
          <w:lang w:val="en-US"/>
        </w:rPr>
        <w:t xml:space="preserve">Prosvetari najavljuju da će 26. januara </w:t>
      </w:r>
      <w:r>
        <w:rPr>
          <w:rFonts w:ascii="Times New Roman" w:eastAsia="Times New Roman" w:hAnsi="Times New Roman" w:cs="Times New Roman"/>
          <w:color w:val="000000"/>
          <w:sz w:val="24"/>
          <w:szCs w:val="24"/>
          <w:lang w:val="en-US"/>
        </w:rPr>
        <w:t xml:space="preserve"> marš</w:t>
      </w:r>
      <w:r w:rsidR="005F3C79">
        <w:rPr>
          <w:rFonts w:ascii="Times New Roman" w:eastAsia="Times New Roman" w:hAnsi="Times New Roman" w:cs="Times New Roman"/>
          <w:color w:val="000000"/>
          <w:sz w:val="24"/>
          <w:szCs w:val="24"/>
          <w:lang w:val="en-US"/>
        </w:rPr>
        <w:t>irati</w:t>
      </w:r>
      <w:r>
        <w:rPr>
          <w:rFonts w:ascii="Times New Roman" w:eastAsia="Times New Roman" w:hAnsi="Times New Roman" w:cs="Times New Roman"/>
          <w:color w:val="000000"/>
          <w:sz w:val="24"/>
          <w:szCs w:val="24"/>
          <w:lang w:val="en-US"/>
        </w:rPr>
        <w:t xml:space="preserve"> do Beograda!!</w:t>
      </w:r>
      <w:r w:rsidR="005F3C79">
        <w:rPr>
          <w:rFonts w:ascii="Times New Roman" w:eastAsia="Times New Roman" w:hAnsi="Times New Roman" w:cs="Times New Roman"/>
          <w:iCs/>
          <w:color w:val="000000"/>
          <w:sz w:val="24"/>
          <w:szCs w:val="24"/>
          <w:lang w:val="en-US"/>
        </w:rPr>
        <w:t>!</w:t>
      </w:r>
    </w:p>
    <w:p w:rsidR="004B7774" w:rsidRPr="004B7774" w:rsidRDefault="004B7774" w:rsidP="001D3509">
      <w:pPr>
        <w:spacing w:after="0" w:line="240" w:lineRule="auto"/>
        <w:jc w:val="both"/>
        <w:rPr>
          <w:rFonts w:ascii="Times New Roman" w:eastAsia="Times New Roman" w:hAnsi="Times New Roman" w:cs="Times New Roman"/>
          <w:iCs/>
          <w:color w:val="000000"/>
          <w:sz w:val="24"/>
          <w:szCs w:val="24"/>
          <w:lang w:val="sr-Cyrl-RS"/>
        </w:rPr>
      </w:pPr>
    </w:p>
    <w:p w:rsidR="00980840" w:rsidRPr="00980840" w:rsidRDefault="00980840" w:rsidP="00980840">
      <w:pPr>
        <w:spacing w:after="0" w:line="240" w:lineRule="auto"/>
        <w:jc w:val="center"/>
        <w:rPr>
          <w:rFonts w:ascii="Times New Roman" w:eastAsia="Times New Roman" w:hAnsi="Times New Roman" w:cs="Times New Roman"/>
          <w:b/>
          <w:color w:val="0000CC"/>
          <w:sz w:val="28"/>
          <w:szCs w:val="24"/>
        </w:rPr>
      </w:pPr>
      <w:r w:rsidRPr="00980840">
        <w:rPr>
          <w:rFonts w:ascii="Times New Roman" w:eastAsia="Times New Roman" w:hAnsi="Times New Roman" w:cs="Times New Roman"/>
          <w:b/>
          <w:color w:val="0000CC"/>
          <w:sz w:val="28"/>
          <w:szCs w:val="24"/>
        </w:rPr>
        <w:t>Subotica: Kao „sapunica” o troškovima prevoza za prosvetare</w:t>
      </w:r>
    </w:p>
    <w:p w:rsidR="00980840" w:rsidRPr="00980840" w:rsidRDefault="00980840" w:rsidP="00980840">
      <w:pPr>
        <w:spacing w:after="0" w:line="240" w:lineRule="auto"/>
        <w:jc w:val="both"/>
        <w:rPr>
          <w:rFonts w:ascii="Times New Roman" w:eastAsia="Times New Roman" w:hAnsi="Times New Roman" w:cs="Times New Roman"/>
          <w:color w:val="000000"/>
          <w:sz w:val="24"/>
          <w:szCs w:val="24"/>
        </w:rPr>
      </w:pPr>
    </w:p>
    <w:p w:rsidR="00980840" w:rsidRPr="00980840" w:rsidRDefault="00980840" w:rsidP="00980840">
      <w:pPr>
        <w:spacing w:after="0" w:line="240" w:lineRule="auto"/>
        <w:jc w:val="both"/>
        <w:rPr>
          <w:rFonts w:ascii="Times New Roman" w:eastAsia="Times New Roman" w:hAnsi="Times New Roman" w:cs="Times New Roman"/>
          <w:color w:val="000000"/>
          <w:sz w:val="24"/>
          <w:szCs w:val="24"/>
        </w:rPr>
      </w:pPr>
      <w:r w:rsidRPr="0098084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Pr="00980840">
        <w:rPr>
          <w:rFonts w:ascii="Times New Roman" w:eastAsia="Times New Roman" w:hAnsi="Times New Roman" w:cs="Times New Roman"/>
          <w:color w:val="000000"/>
          <w:sz w:val="24"/>
          <w:szCs w:val="24"/>
        </w:rPr>
        <w:t>Na osnovu nezakonitog i Ustavu spornog Sporazuma o putnim troškovima za zaposlene u prosveti sa teritorije Grada Subotice, koji se kao takav primenjivao od januara 2009.</w:t>
      </w:r>
      <w:r w:rsidR="005F3C79">
        <w:rPr>
          <w:rFonts w:ascii="Times New Roman" w:eastAsia="Times New Roman" w:hAnsi="Times New Roman" w:cs="Times New Roman"/>
          <w:color w:val="000000"/>
          <w:sz w:val="24"/>
          <w:szCs w:val="24"/>
        </w:rPr>
        <w:t xml:space="preserve"> godine</w:t>
      </w:r>
      <w:r w:rsidRPr="00980840">
        <w:rPr>
          <w:rFonts w:ascii="Times New Roman" w:eastAsia="Times New Roman" w:hAnsi="Times New Roman" w:cs="Times New Roman"/>
          <w:color w:val="000000"/>
          <w:sz w:val="24"/>
          <w:szCs w:val="24"/>
        </w:rPr>
        <w:t xml:space="preserve"> pa do polovine avgusta 2014. godine, a koji je bio potpisan od strane predsednice Samostalnog sindikata i tadašnjeg gradonačelnika Subotice, zaposlenima u prosveti isplaćivao se novčani iznos umanjen za 25% od cene koja je propisana Zakonom o radu i PKU</w:t>
      </w:r>
      <w:r>
        <w:rPr>
          <w:rFonts w:ascii="Times New Roman" w:eastAsia="Times New Roman" w:hAnsi="Times New Roman" w:cs="Times New Roman"/>
          <w:color w:val="000000"/>
          <w:sz w:val="24"/>
          <w:szCs w:val="24"/>
        </w:rPr>
        <w:t>“ kaže Jelena Zejak, predsednica GO NSPRV za Suboticu</w:t>
      </w:r>
      <w:r w:rsidRPr="00980840">
        <w:rPr>
          <w:rFonts w:ascii="Times New Roman" w:eastAsia="Times New Roman" w:hAnsi="Times New Roman" w:cs="Times New Roman"/>
          <w:color w:val="000000"/>
          <w:sz w:val="24"/>
          <w:szCs w:val="24"/>
        </w:rPr>
        <w:t>.</w:t>
      </w:r>
    </w:p>
    <w:p w:rsidR="00980840" w:rsidRPr="00980840" w:rsidRDefault="00980840" w:rsidP="00980840">
      <w:pPr>
        <w:spacing w:after="0" w:line="240" w:lineRule="auto"/>
        <w:jc w:val="both"/>
        <w:rPr>
          <w:rFonts w:ascii="Times New Roman" w:eastAsia="Times New Roman" w:hAnsi="Times New Roman" w:cs="Times New Roman"/>
          <w:color w:val="000000"/>
          <w:sz w:val="24"/>
          <w:szCs w:val="24"/>
        </w:rPr>
      </w:pPr>
      <w:r w:rsidRPr="0098084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Pr="00980840">
        <w:rPr>
          <w:rFonts w:ascii="Times New Roman" w:eastAsia="Times New Roman" w:hAnsi="Times New Roman" w:cs="Times New Roman"/>
          <w:color w:val="000000"/>
          <w:sz w:val="24"/>
          <w:szCs w:val="24"/>
        </w:rPr>
        <w:t>Ustavni sud, pred kojim je NSPRV pokrenuo proces, osporio je odredbe Sporazuma koje nisu bile u skladu sa zakonom, pa je time dugogodišnja nepravda prema zaposlenima u pr</w:t>
      </w:r>
      <w:r w:rsidR="005F3C79">
        <w:rPr>
          <w:rFonts w:ascii="Times New Roman" w:eastAsia="Times New Roman" w:hAnsi="Times New Roman" w:cs="Times New Roman"/>
          <w:color w:val="000000"/>
          <w:sz w:val="24"/>
          <w:szCs w:val="24"/>
        </w:rPr>
        <w:t>osveti otklonjena, pošto se od 1.</w:t>
      </w:r>
      <w:r w:rsidRPr="00980840">
        <w:rPr>
          <w:rFonts w:ascii="Times New Roman" w:eastAsia="Times New Roman" w:hAnsi="Times New Roman" w:cs="Times New Roman"/>
          <w:color w:val="000000"/>
          <w:sz w:val="24"/>
          <w:szCs w:val="24"/>
        </w:rPr>
        <w:t>9.2014.god. putni troškovi isplaćuju u zakonskim okvirima</w:t>
      </w:r>
      <w:r>
        <w:rPr>
          <w:rFonts w:ascii="Times New Roman" w:eastAsia="Times New Roman" w:hAnsi="Times New Roman" w:cs="Times New Roman"/>
          <w:color w:val="000000"/>
          <w:sz w:val="24"/>
          <w:szCs w:val="24"/>
        </w:rPr>
        <w:t>“ kaže Zejak</w:t>
      </w:r>
      <w:r w:rsidRPr="00980840">
        <w:rPr>
          <w:rFonts w:ascii="Times New Roman" w:eastAsia="Times New Roman" w:hAnsi="Times New Roman" w:cs="Times New Roman"/>
          <w:color w:val="000000"/>
          <w:sz w:val="24"/>
          <w:szCs w:val="24"/>
        </w:rPr>
        <w:t xml:space="preserve">. U konkretnom slučaju postavlja se pitanje: šta sa zaposlenima koji su pet godina bili oštećeni!? NSPRV je više puta slao dopis gradonačelniku Subotice radi dogovora o nasleđenim i nerešenim problemima. Mnogi oštećeni članovi NSPRV podneli su zahteve, tražeći zaostale nadoknade. </w:t>
      </w:r>
      <w:r>
        <w:rPr>
          <w:rFonts w:ascii="Times New Roman" w:eastAsia="Times New Roman" w:hAnsi="Times New Roman" w:cs="Times New Roman"/>
          <w:color w:val="000000"/>
          <w:sz w:val="24"/>
          <w:szCs w:val="24"/>
        </w:rPr>
        <w:t>„</w:t>
      </w:r>
      <w:r w:rsidRPr="00980840">
        <w:rPr>
          <w:rFonts w:ascii="Times New Roman" w:eastAsia="Times New Roman" w:hAnsi="Times New Roman" w:cs="Times New Roman"/>
          <w:color w:val="000000"/>
          <w:sz w:val="24"/>
          <w:szCs w:val="24"/>
        </w:rPr>
        <w:t xml:space="preserve">Na osnovu tih zahteva, gradonačelnik </w:t>
      </w:r>
      <w:r w:rsidR="005F3C79">
        <w:rPr>
          <w:rFonts w:ascii="Times New Roman" w:eastAsia="Times New Roman" w:hAnsi="Times New Roman" w:cs="Times New Roman"/>
          <w:color w:val="000000"/>
          <w:sz w:val="24"/>
          <w:szCs w:val="24"/>
        </w:rPr>
        <w:t>Subotice sazvao je sastanak 15.</w:t>
      </w:r>
      <w:r w:rsidRPr="00980840">
        <w:rPr>
          <w:rFonts w:ascii="Times New Roman" w:eastAsia="Times New Roman" w:hAnsi="Times New Roman" w:cs="Times New Roman"/>
          <w:color w:val="000000"/>
          <w:sz w:val="24"/>
          <w:szCs w:val="24"/>
        </w:rPr>
        <w:t>1.2015., na kojem su bili prisutni i njegovi saradnici, predstavnici Samostalnog sindikata i predsednica Gradskog odbora NSPRV u Subotici</w:t>
      </w:r>
      <w:r>
        <w:rPr>
          <w:rFonts w:ascii="Times New Roman" w:eastAsia="Times New Roman" w:hAnsi="Times New Roman" w:cs="Times New Roman"/>
          <w:color w:val="000000"/>
          <w:sz w:val="24"/>
          <w:szCs w:val="24"/>
        </w:rPr>
        <w:t>“ kaže ona</w:t>
      </w:r>
      <w:r w:rsidRPr="00980840">
        <w:rPr>
          <w:rFonts w:ascii="Times New Roman" w:eastAsia="Times New Roman" w:hAnsi="Times New Roman" w:cs="Times New Roman"/>
          <w:color w:val="000000"/>
          <w:sz w:val="24"/>
          <w:szCs w:val="24"/>
        </w:rPr>
        <w:t>.</w:t>
      </w:r>
    </w:p>
    <w:p w:rsidR="00980840" w:rsidRPr="005F3C79" w:rsidRDefault="00980840" w:rsidP="001D3509">
      <w:pPr>
        <w:spacing w:after="0" w:line="240" w:lineRule="auto"/>
        <w:jc w:val="both"/>
        <w:rPr>
          <w:rFonts w:ascii="Times New Roman" w:eastAsia="Times New Roman" w:hAnsi="Times New Roman" w:cs="Times New Roman"/>
          <w:color w:val="000000"/>
          <w:sz w:val="24"/>
          <w:szCs w:val="24"/>
        </w:rPr>
      </w:pPr>
      <w:r w:rsidRPr="0098084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Pr="00980840">
        <w:rPr>
          <w:rFonts w:ascii="Times New Roman" w:eastAsia="Times New Roman" w:hAnsi="Times New Roman" w:cs="Times New Roman"/>
          <w:color w:val="000000"/>
          <w:sz w:val="24"/>
          <w:szCs w:val="24"/>
        </w:rPr>
        <w:t>Težište razgovora bilo je u zakonskoj opravdanosti potraživanja zaostalih putnih troškova i na zajedničkoj izradi pravilnika o isplati budućih putnih troškova. Dogovoreno je da u kratkom roku sindikati i predstavnici gradske uprave predlože radne grupe koje će se baviti izradom novog pravilnika o putnim troškovima i načinu rešavanja is</w:t>
      </w:r>
      <w:r w:rsidR="005F3C79">
        <w:rPr>
          <w:rFonts w:ascii="Times New Roman" w:eastAsia="Times New Roman" w:hAnsi="Times New Roman" w:cs="Times New Roman"/>
          <w:color w:val="000000"/>
          <w:sz w:val="24"/>
          <w:szCs w:val="24"/>
        </w:rPr>
        <w:t xml:space="preserve">plate zaostalih putnih troškova“ rekla je nakon sastanka Jelena Zejak. </w:t>
      </w:r>
      <w:r w:rsidRPr="00980840">
        <w:rPr>
          <w:rFonts w:ascii="Times New Roman" w:eastAsia="Times New Roman" w:hAnsi="Times New Roman" w:cs="Times New Roman"/>
          <w:b/>
          <w:i/>
          <w:color w:val="0000CC"/>
          <w:sz w:val="24"/>
          <w:szCs w:val="24"/>
        </w:rPr>
        <w:t>(</w:t>
      </w:r>
      <w:r>
        <w:rPr>
          <w:rFonts w:ascii="Times New Roman" w:eastAsia="Times New Roman" w:hAnsi="Times New Roman" w:cs="Times New Roman"/>
          <w:b/>
          <w:i/>
          <w:color w:val="0000CC"/>
          <w:sz w:val="24"/>
          <w:szCs w:val="24"/>
        </w:rPr>
        <w:t>→</w:t>
      </w:r>
      <w:r w:rsidRPr="00980840">
        <w:rPr>
          <w:rFonts w:ascii="Times New Roman" w:eastAsia="Times New Roman" w:hAnsi="Times New Roman" w:cs="Times New Roman"/>
          <w:b/>
          <w:i/>
          <w:color w:val="0000CC"/>
          <w:sz w:val="24"/>
          <w:szCs w:val="24"/>
        </w:rPr>
        <w:t>Saopštenja)</w:t>
      </w:r>
    </w:p>
    <w:p w:rsidR="000D04B3" w:rsidRDefault="000D04B3" w:rsidP="001D3509">
      <w:pPr>
        <w:spacing w:after="0" w:line="240" w:lineRule="auto"/>
        <w:jc w:val="both"/>
        <w:rPr>
          <w:rFonts w:ascii="Times New Roman" w:eastAsia="Times New Roman" w:hAnsi="Times New Roman" w:cs="Times New Roman"/>
          <w:color w:val="000000"/>
          <w:sz w:val="24"/>
          <w:szCs w:val="24"/>
        </w:rPr>
      </w:pPr>
    </w:p>
    <w:p w:rsidR="004B7774" w:rsidRPr="001D6FF6" w:rsidRDefault="004B7774" w:rsidP="004B7774">
      <w:pPr>
        <w:spacing w:after="0" w:line="240" w:lineRule="auto"/>
        <w:jc w:val="center"/>
        <w:rPr>
          <w:rFonts w:ascii="Times New Roman" w:eastAsia="Times New Roman" w:hAnsi="Times New Roman" w:cs="Times New Roman"/>
          <w:b/>
          <w:bCs/>
          <w:color w:val="0000CC"/>
          <w:sz w:val="28"/>
          <w:szCs w:val="24"/>
        </w:rPr>
      </w:pPr>
      <w:r w:rsidRPr="001D6FF6">
        <w:rPr>
          <w:rFonts w:ascii="Times New Roman" w:eastAsia="Times New Roman" w:hAnsi="Times New Roman" w:cs="Times New Roman"/>
          <w:b/>
          <w:bCs/>
          <w:color w:val="0000CC"/>
          <w:sz w:val="28"/>
          <w:szCs w:val="24"/>
        </w:rPr>
        <w:t>Učitelji pitaju ministra</w:t>
      </w:r>
    </w:p>
    <w:p w:rsidR="004B7774" w:rsidRPr="00830054" w:rsidRDefault="004B7774" w:rsidP="004B7774">
      <w:pPr>
        <w:spacing w:after="0" w:line="240" w:lineRule="auto"/>
        <w:jc w:val="both"/>
        <w:rPr>
          <w:rFonts w:ascii="Times New Roman" w:eastAsia="Times New Roman" w:hAnsi="Times New Roman" w:cs="Times New Roman"/>
          <w:bCs/>
          <w:color w:val="000000"/>
          <w:sz w:val="24"/>
          <w:szCs w:val="24"/>
        </w:rPr>
      </w:pPr>
    </w:p>
    <w:p w:rsidR="004B7774" w:rsidRPr="00830054" w:rsidRDefault="004B7774" w:rsidP="004B7774">
      <w:pPr>
        <w:spacing w:after="0" w:line="240" w:lineRule="auto"/>
        <w:jc w:val="both"/>
        <w:rPr>
          <w:rFonts w:ascii="Times New Roman" w:eastAsia="Times New Roman" w:hAnsi="Times New Roman" w:cs="Times New Roman"/>
          <w:bCs/>
          <w:color w:val="000000"/>
          <w:sz w:val="24"/>
          <w:szCs w:val="24"/>
        </w:rPr>
      </w:pPr>
      <w:r w:rsidRPr="00830054">
        <w:rPr>
          <w:rFonts w:ascii="Times New Roman" w:eastAsia="Times New Roman" w:hAnsi="Times New Roman" w:cs="Times New Roman"/>
          <w:bCs/>
          <w:color w:val="000000"/>
          <w:sz w:val="24"/>
          <w:szCs w:val="24"/>
        </w:rPr>
        <w:tab/>
        <w:t xml:space="preserve"> „</w:t>
      </w:r>
      <w:r w:rsidRPr="00830054">
        <w:rPr>
          <w:rFonts w:ascii="Times New Roman" w:eastAsia="Times New Roman" w:hAnsi="Times New Roman" w:cs="Times New Roman"/>
          <w:b/>
          <w:bCs/>
          <w:i/>
          <w:color w:val="000000"/>
          <w:sz w:val="24"/>
          <w:szCs w:val="24"/>
        </w:rPr>
        <w:t>Kolika je vaša plata ministre?</w:t>
      </w:r>
      <w:r>
        <w:rPr>
          <w:rFonts w:ascii="Times New Roman" w:eastAsia="Times New Roman" w:hAnsi="Times New Roman" w:cs="Times New Roman"/>
          <w:bCs/>
          <w:i/>
          <w:color w:val="000000"/>
          <w:sz w:val="24"/>
          <w:szCs w:val="24"/>
        </w:rPr>
        <w:t xml:space="preserve">, </w:t>
      </w:r>
      <w:r>
        <w:rPr>
          <w:rFonts w:ascii="Times New Roman" w:eastAsia="Times New Roman" w:hAnsi="Times New Roman" w:cs="Times New Roman"/>
          <w:bCs/>
          <w:color w:val="000000"/>
          <w:sz w:val="24"/>
          <w:szCs w:val="24"/>
        </w:rPr>
        <w:t>bili su uporni nastavnici. „</w:t>
      </w:r>
      <w:r w:rsidRPr="00830054">
        <w:rPr>
          <w:rFonts w:ascii="Times New Roman" w:eastAsia="Times New Roman" w:hAnsi="Times New Roman" w:cs="Times New Roman"/>
          <w:bCs/>
          <w:color w:val="000000"/>
          <w:sz w:val="24"/>
          <w:szCs w:val="24"/>
        </w:rPr>
        <w:t>Reći ću vam, 89.000 dinara</w:t>
      </w:r>
      <w:r>
        <w:rPr>
          <w:rFonts w:ascii="Times New Roman" w:eastAsia="Times New Roman" w:hAnsi="Times New Roman" w:cs="Times New Roman"/>
          <w:bCs/>
          <w:color w:val="000000"/>
          <w:sz w:val="24"/>
          <w:szCs w:val="24"/>
        </w:rPr>
        <w:t xml:space="preserve">“, </w:t>
      </w:r>
      <w:r w:rsidRPr="00830054">
        <w:rPr>
          <w:rFonts w:ascii="Times New Roman" w:eastAsia="Times New Roman" w:hAnsi="Times New Roman" w:cs="Times New Roman"/>
          <w:bCs/>
          <w:color w:val="000000"/>
          <w:sz w:val="24"/>
          <w:szCs w:val="24"/>
        </w:rPr>
        <w:t>odgovorio je ministar, a nastavnici su nastavili da postavljaju pitanja.</w:t>
      </w:r>
    </w:p>
    <w:p w:rsidR="004B7774" w:rsidRPr="00B46BE8" w:rsidRDefault="004B7774" w:rsidP="004B7774">
      <w:pPr>
        <w:spacing w:after="0" w:line="240" w:lineRule="auto"/>
        <w:jc w:val="both"/>
        <w:rPr>
          <w:rFonts w:ascii="Times New Roman" w:eastAsia="Times New Roman" w:hAnsi="Times New Roman" w:cs="Times New Roman"/>
          <w:b/>
          <w:bCs/>
          <w:i/>
          <w:color w:val="0000CC"/>
          <w:sz w:val="24"/>
          <w:szCs w:val="24"/>
        </w:rPr>
      </w:pPr>
      <w:r w:rsidRPr="00830054">
        <w:rPr>
          <w:rFonts w:ascii="Times New Roman" w:eastAsia="Times New Roman" w:hAnsi="Times New Roman" w:cs="Times New Roman"/>
          <w:bCs/>
          <w:color w:val="000000"/>
          <w:sz w:val="24"/>
          <w:szCs w:val="24"/>
        </w:rPr>
        <w:tab/>
      </w:r>
      <w:r w:rsidRPr="00830054">
        <w:rPr>
          <w:rFonts w:ascii="Times New Roman" w:eastAsia="Times New Roman" w:hAnsi="Times New Roman" w:cs="Times New Roman"/>
          <w:b/>
          <w:bCs/>
          <w:i/>
          <w:color w:val="000000"/>
          <w:sz w:val="24"/>
          <w:szCs w:val="24"/>
        </w:rPr>
        <w:t>„Zašto nisu izj</w:t>
      </w:r>
      <w:r>
        <w:rPr>
          <w:rFonts w:ascii="Times New Roman" w:eastAsia="Times New Roman" w:hAnsi="Times New Roman" w:cs="Times New Roman"/>
          <w:b/>
          <w:bCs/>
          <w:i/>
          <w:color w:val="000000"/>
          <w:sz w:val="24"/>
          <w:szCs w:val="24"/>
        </w:rPr>
        <w:t xml:space="preserve">ednačene plate u javnom sektoru, </w:t>
      </w:r>
      <w:r w:rsidRPr="00830054">
        <w:rPr>
          <w:rFonts w:ascii="Times New Roman" w:eastAsia="Times New Roman" w:hAnsi="Times New Roman" w:cs="Times New Roman"/>
          <w:b/>
          <w:bCs/>
          <w:i/>
          <w:color w:val="000000"/>
          <w:sz w:val="24"/>
          <w:szCs w:val="24"/>
        </w:rPr>
        <w:t xml:space="preserve"> </w:t>
      </w:r>
      <w:r>
        <w:rPr>
          <w:rFonts w:ascii="Times New Roman" w:eastAsia="Times New Roman" w:hAnsi="Times New Roman" w:cs="Times New Roman"/>
          <w:bCs/>
          <w:color w:val="000000"/>
          <w:sz w:val="24"/>
          <w:szCs w:val="24"/>
        </w:rPr>
        <w:t>„</w:t>
      </w:r>
      <w:r w:rsidRPr="00830054">
        <w:rPr>
          <w:rFonts w:ascii="Times New Roman" w:eastAsia="Times New Roman" w:hAnsi="Times New Roman" w:cs="Times New Roman"/>
          <w:bCs/>
          <w:color w:val="000000"/>
          <w:sz w:val="24"/>
          <w:szCs w:val="24"/>
        </w:rPr>
        <w:t>Ja nisam političar i nemam ambiciju da pravim karijeru, došao sam da uradim stvari koje mogu i ako u tome ne uspem, ja ću otići.</w:t>
      </w:r>
      <w:r>
        <w:rPr>
          <w:rFonts w:ascii="Times New Roman" w:eastAsia="Times New Roman" w:hAnsi="Times New Roman" w:cs="Times New Roman"/>
          <w:bCs/>
          <w:color w:val="000000"/>
          <w:sz w:val="24"/>
          <w:szCs w:val="24"/>
        </w:rPr>
        <w:t xml:space="preserve"> </w:t>
      </w:r>
      <w:r w:rsidRPr="00B46BE8">
        <w:rPr>
          <w:rFonts w:ascii="Times New Roman" w:eastAsia="Times New Roman" w:hAnsi="Times New Roman" w:cs="Times New Roman"/>
          <w:b/>
          <w:bCs/>
          <w:i/>
          <w:color w:val="0000CC"/>
          <w:sz w:val="24"/>
          <w:szCs w:val="24"/>
        </w:rPr>
        <w:t>(Press Clipping)</w:t>
      </w:r>
    </w:p>
    <w:p w:rsidR="00B46BE8" w:rsidRPr="00B46BE8" w:rsidRDefault="00B46BE8" w:rsidP="009B20CB">
      <w:pPr>
        <w:spacing w:after="0" w:line="240" w:lineRule="auto"/>
        <w:jc w:val="center"/>
        <w:rPr>
          <w:rFonts w:ascii="Times New Roman" w:eastAsia="Times New Roman" w:hAnsi="Times New Roman" w:cs="Times New Roman"/>
          <w:b/>
          <w:noProof/>
          <w:color w:val="0000CC"/>
          <w:sz w:val="28"/>
          <w:szCs w:val="24"/>
        </w:rPr>
      </w:pPr>
      <w:r w:rsidRPr="00B46BE8">
        <w:rPr>
          <w:rFonts w:ascii="Times New Roman" w:eastAsia="Times New Roman" w:hAnsi="Times New Roman" w:cs="Times New Roman"/>
          <w:b/>
          <w:noProof/>
          <w:color w:val="0000CC"/>
          <w:sz w:val="28"/>
          <w:szCs w:val="24"/>
        </w:rPr>
        <w:t>Radovan Pejanović rektor UNS-a</w:t>
      </w:r>
    </w:p>
    <w:p w:rsidR="00B46BE8" w:rsidRPr="00B46BE8" w:rsidRDefault="00B46BE8" w:rsidP="009B20CB">
      <w:pPr>
        <w:spacing w:after="0" w:line="240" w:lineRule="auto"/>
        <w:jc w:val="both"/>
        <w:rPr>
          <w:rFonts w:ascii="Times New Roman" w:eastAsia="Times New Roman" w:hAnsi="Times New Roman" w:cs="Times New Roman"/>
          <w:b/>
          <w:bCs/>
          <w:noProof/>
          <w:color w:val="000000"/>
          <w:sz w:val="24"/>
          <w:szCs w:val="24"/>
        </w:rPr>
      </w:pPr>
    </w:p>
    <w:p w:rsidR="00B46BE8" w:rsidRPr="00B46BE8" w:rsidRDefault="00B46BE8" w:rsidP="009B20CB">
      <w:pPr>
        <w:spacing w:after="0" w:line="240" w:lineRule="auto"/>
        <w:jc w:val="both"/>
        <w:rPr>
          <w:rFonts w:ascii="Times New Roman" w:eastAsia="Times New Roman" w:hAnsi="Times New Roman" w:cs="Times New Roman"/>
          <w:b/>
          <w:bCs/>
          <w:noProof/>
          <w:color w:val="000000"/>
          <w:sz w:val="24"/>
          <w:szCs w:val="24"/>
        </w:rPr>
      </w:pPr>
      <w:r w:rsidRPr="00B46BE8">
        <w:rPr>
          <w:rFonts w:ascii="Times New Roman" w:eastAsia="Times New Roman" w:hAnsi="Times New Roman" w:cs="Times New Roman"/>
          <w:noProof/>
          <w:color w:val="000000"/>
          <w:sz w:val="24"/>
          <w:szCs w:val="24"/>
          <w:lang w:eastAsia="sr-Latn-RS"/>
        </w:rPr>
        <w:drawing>
          <wp:anchor distT="0" distB="0" distL="114300" distR="114300" simplePos="0" relativeHeight="251670528" behindDoc="0" locked="0" layoutInCell="1" allowOverlap="1" wp14:anchorId="00357CF3" wp14:editId="1F0717C6">
            <wp:simplePos x="0" y="0"/>
            <wp:positionH relativeFrom="column">
              <wp:posOffset>4185920</wp:posOffset>
            </wp:positionH>
            <wp:positionV relativeFrom="paragraph">
              <wp:posOffset>262890</wp:posOffset>
            </wp:positionV>
            <wp:extent cx="1707515" cy="1181100"/>
            <wp:effectExtent l="0" t="0" r="6985" b="0"/>
            <wp:wrapSquare wrapText="bothSides"/>
            <wp:docPr id="7" name="Picture 7" descr="др Радован Пејановић Фото: Р.Хаџ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Радован Пејановић Фото: Р.Хаџ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0751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6BE8">
        <w:rPr>
          <w:rFonts w:ascii="Times New Roman" w:eastAsia="Times New Roman" w:hAnsi="Times New Roman" w:cs="Times New Roman"/>
          <w:b/>
          <w:bCs/>
          <w:noProof/>
          <w:color w:val="000000"/>
          <w:sz w:val="24"/>
          <w:szCs w:val="24"/>
        </w:rPr>
        <w:tab/>
      </w:r>
      <w:r w:rsidRPr="00B46BE8">
        <w:rPr>
          <w:rFonts w:ascii="Times New Roman" w:eastAsia="Times New Roman" w:hAnsi="Times New Roman" w:cs="Times New Roman"/>
          <w:bCs/>
          <w:noProof/>
          <w:color w:val="000000"/>
          <w:sz w:val="24"/>
          <w:szCs w:val="24"/>
        </w:rPr>
        <w:t>Od početka ove kalendarske godine i zvanično je došlo do promena na čelu rukovodećeg tima Univerziteta u Novom Sadu. Posle ostavke dosadašnjeg rektora profesora dr Miroslava Veskovića</w:t>
      </w:r>
      <w:r w:rsidRPr="00B46BE8">
        <w:rPr>
          <w:rFonts w:ascii="Times New Roman" w:eastAsia="Times New Roman" w:hAnsi="Times New Roman" w:cs="Times New Roman"/>
          <w:b/>
          <w:bCs/>
          <w:noProof/>
          <w:color w:val="000000"/>
          <w:sz w:val="24"/>
          <w:szCs w:val="24"/>
        </w:rPr>
        <w:t xml:space="preserve"> </w:t>
      </w:r>
      <w:r w:rsidRPr="00B46BE8">
        <w:rPr>
          <w:rFonts w:ascii="Times New Roman" w:eastAsia="Times New Roman" w:hAnsi="Times New Roman" w:cs="Times New Roman"/>
          <w:noProof/>
          <w:color w:val="000000"/>
          <w:sz w:val="24"/>
          <w:szCs w:val="24"/>
        </w:rPr>
        <w:t>od nove godine je vršilac dužnosti rektora UNS-a  dosadašnji prorektor za finansije i organizaciju profesor dr Radovan Pejanović, dok su ostali članovi rektorskog tima ostali isti. Da podsetimo, polovinom prošlog meseca profesor dr Miroslav Vesković pod</w:t>
      </w:r>
      <w:r w:rsidRPr="00B46BE8">
        <w:rPr>
          <w:rFonts w:ascii="Times New Roman" w:eastAsia="Times New Roman" w:hAnsi="Times New Roman" w:cs="Times New Roman"/>
          <w:noProof/>
          <w:color w:val="000000"/>
          <w:sz w:val="24"/>
          <w:szCs w:val="24"/>
        </w:rPr>
        <w:softHyphen/>
        <w:t>neo je ostav</w:t>
      </w:r>
      <w:r w:rsidRPr="00B46BE8">
        <w:rPr>
          <w:rFonts w:ascii="Times New Roman" w:eastAsia="Times New Roman" w:hAnsi="Times New Roman" w:cs="Times New Roman"/>
          <w:noProof/>
          <w:color w:val="000000"/>
          <w:sz w:val="24"/>
          <w:szCs w:val="24"/>
        </w:rPr>
        <w:softHyphen/>
        <w:t>ku na tu funk</w:t>
      </w:r>
      <w:r w:rsidRPr="00B46BE8">
        <w:rPr>
          <w:rFonts w:ascii="Times New Roman" w:eastAsia="Times New Roman" w:hAnsi="Times New Roman" w:cs="Times New Roman"/>
          <w:noProof/>
          <w:color w:val="000000"/>
          <w:sz w:val="24"/>
          <w:szCs w:val="24"/>
        </w:rPr>
        <w:softHyphen/>
        <w:t>ci</w:t>
      </w:r>
      <w:r w:rsidRPr="00B46BE8">
        <w:rPr>
          <w:rFonts w:ascii="Times New Roman" w:eastAsia="Times New Roman" w:hAnsi="Times New Roman" w:cs="Times New Roman"/>
          <w:noProof/>
          <w:color w:val="000000"/>
          <w:sz w:val="24"/>
          <w:szCs w:val="24"/>
        </w:rPr>
        <w:softHyphen/>
        <w:t>ju zbog pre</w:t>
      </w:r>
      <w:r w:rsidRPr="00B46BE8">
        <w:rPr>
          <w:rFonts w:ascii="Times New Roman" w:eastAsia="Times New Roman" w:hAnsi="Times New Roman" w:cs="Times New Roman"/>
          <w:noProof/>
          <w:color w:val="000000"/>
          <w:sz w:val="24"/>
          <w:szCs w:val="24"/>
        </w:rPr>
        <w:softHyphen/>
        <w:t>la</w:t>
      </w:r>
      <w:r w:rsidRPr="00B46BE8">
        <w:rPr>
          <w:rFonts w:ascii="Times New Roman" w:eastAsia="Times New Roman" w:hAnsi="Times New Roman" w:cs="Times New Roman"/>
          <w:noProof/>
          <w:color w:val="000000"/>
          <w:sz w:val="24"/>
          <w:szCs w:val="24"/>
        </w:rPr>
        <w:softHyphen/>
        <w:t>ska na me</w:t>
      </w:r>
      <w:r w:rsidRPr="00B46BE8">
        <w:rPr>
          <w:rFonts w:ascii="Times New Roman" w:eastAsia="Times New Roman" w:hAnsi="Times New Roman" w:cs="Times New Roman"/>
          <w:noProof/>
          <w:color w:val="000000"/>
          <w:sz w:val="24"/>
          <w:szCs w:val="24"/>
        </w:rPr>
        <w:softHyphen/>
        <w:t>sto ko</w:t>
      </w:r>
      <w:r w:rsidRPr="00B46BE8">
        <w:rPr>
          <w:rFonts w:ascii="Times New Roman" w:eastAsia="Times New Roman" w:hAnsi="Times New Roman" w:cs="Times New Roman"/>
          <w:noProof/>
          <w:color w:val="000000"/>
          <w:sz w:val="24"/>
          <w:szCs w:val="24"/>
        </w:rPr>
        <w:softHyphen/>
        <w:t>or</w:t>
      </w:r>
      <w:r w:rsidRPr="00B46BE8">
        <w:rPr>
          <w:rFonts w:ascii="Times New Roman" w:eastAsia="Times New Roman" w:hAnsi="Times New Roman" w:cs="Times New Roman"/>
          <w:noProof/>
          <w:color w:val="000000"/>
          <w:sz w:val="24"/>
          <w:szCs w:val="24"/>
        </w:rPr>
        <w:softHyphen/>
        <w:t>di</w:t>
      </w:r>
      <w:r w:rsidRPr="00B46BE8">
        <w:rPr>
          <w:rFonts w:ascii="Times New Roman" w:eastAsia="Times New Roman" w:hAnsi="Times New Roman" w:cs="Times New Roman"/>
          <w:noProof/>
          <w:color w:val="000000"/>
          <w:sz w:val="24"/>
          <w:szCs w:val="24"/>
        </w:rPr>
        <w:softHyphen/>
        <w:t>na</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ra naučne podrške makroregionalnim strategijama objedinjenog istraživačkog centra Evropske komisije.Ostavka dr Veskovića, posle par dana, usvojena je na re</w:t>
      </w:r>
      <w:r w:rsidRPr="00B46BE8">
        <w:rPr>
          <w:rFonts w:ascii="Times New Roman" w:eastAsia="Times New Roman" w:hAnsi="Times New Roman" w:cs="Times New Roman"/>
          <w:noProof/>
          <w:color w:val="000000"/>
          <w:sz w:val="24"/>
          <w:szCs w:val="24"/>
        </w:rPr>
        <w:softHyphen/>
        <w:t>dov</w:t>
      </w:r>
      <w:r w:rsidRPr="00B46BE8">
        <w:rPr>
          <w:rFonts w:ascii="Times New Roman" w:eastAsia="Times New Roman" w:hAnsi="Times New Roman" w:cs="Times New Roman"/>
          <w:noProof/>
          <w:color w:val="000000"/>
          <w:sz w:val="24"/>
          <w:szCs w:val="24"/>
        </w:rPr>
        <w:softHyphen/>
        <w:t>noj sed</w:t>
      </w:r>
      <w:r w:rsidRPr="00B46BE8">
        <w:rPr>
          <w:rFonts w:ascii="Times New Roman" w:eastAsia="Times New Roman" w:hAnsi="Times New Roman" w:cs="Times New Roman"/>
          <w:noProof/>
          <w:color w:val="000000"/>
          <w:sz w:val="24"/>
          <w:szCs w:val="24"/>
        </w:rPr>
        <w:softHyphen/>
        <w:t>ni</w:t>
      </w:r>
      <w:r w:rsidRPr="00B46BE8">
        <w:rPr>
          <w:rFonts w:ascii="Times New Roman" w:eastAsia="Times New Roman" w:hAnsi="Times New Roman" w:cs="Times New Roman"/>
          <w:noProof/>
          <w:color w:val="000000"/>
          <w:sz w:val="24"/>
          <w:szCs w:val="24"/>
        </w:rPr>
        <w:softHyphen/>
        <w:t>ci Sa</w:t>
      </w:r>
      <w:r w:rsidRPr="00B46BE8">
        <w:rPr>
          <w:rFonts w:ascii="Times New Roman" w:eastAsia="Times New Roman" w:hAnsi="Times New Roman" w:cs="Times New Roman"/>
          <w:noProof/>
          <w:color w:val="000000"/>
          <w:sz w:val="24"/>
          <w:szCs w:val="24"/>
        </w:rPr>
        <w:softHyphen/>
        <w:t>ve</w:t>
      </w:r>
      <w:r w:rsidRPr="00B46BE8">
        <w:rPr>
          <w:rFonts w:ascii="Times New Roman" w:eastAsia="Times New Roman" w:hAnsi="Times New Roman" w:cs="Times New Roman"/>
          <w:noProof/>
          <w:color w:val="000000"/>
          <w:sz w:val="24"/>
          <w:szCs w:val="24"/>
        </w:rPr>
        <w:softHyphen/>
        <w:t>ta Uni</w:t>
      </w:r>
      <w:r w:rsidRPr="00B46BE8">
        <w:rPr>
          <w:rFonts w:ascii="Times New Roman" w:eastAsia="Times New Roman" w:hAnsi="Times New Roman" w:cs="Times New Roman"/>
          <w:noProof/>
          <w:color w:val="000000"/>
          <w:sz w:val="24"/>
          <w:szCs w:val="24"/>
        </w:rPr>
        <w:softHyphen/>
        <w:t>ver</w:t>
      </w:r>
      <w:r w:rsidRPr="00B46BE8">
        <w:rPr>
          <w:rFonts w:ascii="Times New Roman" w:eastAsia="Times New Roman" w:hAnsi="Times New Roman" w:cs="Times New Roman"/>
          <w:noProof/>
          <w:color w:val="000000"/>
          <w:sz w:val="24"/>
          <w:szCs w:val="24"/>
        </w:rPr>
        <w:softHyphen/>
        <w:t>zi</w:t>
      </w:r>
      <w:r w:rsidRPr="00B46BE8">
        <w:rPr>
          <w:rFonts w:ascii="Times New Roman" w:eastAsia="Times New Roman" w:hAnsi="Times New Roman" w:cs="Times New Roman"/>
          <w:noProof/>
          <w:color w:val="000000"/>
          <w:sz w:val="24"/>
          <w:szCs w:val="24"/>
        </w:rPr>
        <w:softHyphen/>
        <w:t>te</w:t>
      </w:r>
      <w:r w:rsidRPr="00B46BE8">
        <w:rPr>
          <w:rFonts w:ascii="Times New Roman" w:eastAsia="Times New Roman" w:hAnsi="Times New Roman" w:cs="Times New Roman"/>
          <w:noProof/>
          <w:color w:val="000000"/>
          <w:sz w:val="24"/>
          <w:szCs w:val="24"/>
        </w:rPr>
        <w:softHyphen/>
        <w:t>ta, ali je du</w:t>
      </w:r>
      <w:r w:rsidRPr="00B46BE8">
        <w:rPr>
          <w:rFonts w:ascii="Times New Roman" w:eastAsia="Times New Roman" w:hAnsi="Times New Roman" w:cs="Times New Roman"/>
          <w:noProof/>
          <w:color w:val="000000"/>
          <w:sz w:val="24"/>
          <w:szCs w:val="24"/>
        </w:rPr>
        <w:softHyphen/>
        <w:t>žnost rek</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ra dr Ve</w:t>
      </w:r>
      <w:r w:rsidRPr="00B46BE8">
        <w:rPr>
          <w:rFonts w:ascii="Times New Roman" w:eastAsia="Times New Roman" w:hAnsi="Times New Roman" w:cs="Times New Roman"/>
          <w:noProof/>
          <w:color w:val="000000"/>
          <w:sz w:val="24"/>
          <w:szCs w:val="24"/>
        </w:rPr>
        <w:softHyphen/>
        <w:t>sko</w:t>
      </w:r>
      <w:r w:rsidRPr="00B46BE8">
        <w:rPr>
          <w:rFonts w:ascii="Times New Roman" w:eastAsia="Times New Roman" w:hAnsi="Times New Roman" w:cs="Times New Roman"/>
          <w:noProof/>
          <w:color w:val="000000"/>
          <w:sz w:val="24"/>
          <w:szCs w:val="24"/>
        </w:rPr>
        <w:softHyphen/>
        <w:t>vić oba</w:t>
      </w:r>
      <w:r w:rsidRPr="00B46BE8">
        <w:rPr>
          <w:rFonts w:ascii="Times New Roman" w:eastAsia="Times New Roman" w:hAnsi="Times New Roman" w:cs="Times New Roman"/>
          <w:noProof/>
          <w:color w:val="000000"/>
          <w:sz w:val="24"/>
          <w:szCs w:val="24"/>
        </w:rPr>
        <w:softHyphen/>
        <w:t>vljao  do kra</w:t>
      </w:r>
      <w:r w:rsidRPr="00B46BE8">
        <w:rPr>
          <w:rFonts w:ascii="Times New Roman" w:eastAsia="Times New Roman" w:hAnsi="Times New Roman" w:cs="Times New Roman"/>
          <w:noProof/>
          <w:color w:val="000000"/>
          <w:sz w:val="24"/>
          <w:szCs w:val="24"/>
        </w:rPr>
        <w:softHyphen/>
        <w:t>ja 2014. go</w:t>
      </w:r>
      <w:r w:rsidRPr="00B46BE8">
        <w:rPr>
          <w:rFonts w:ascii="Times New Roman" w:eastAsia="Times New Roman" w:hAnsi="Times New Roman" w:cs="Times New Roman"/>
          <w:noProof/>
          <w:color w:val="000000"/>
          <w:sz w:val="24"/>
          <w:szCs w:val="24"/>
        </w:rPr>
        <w:softHyphen/>
        <w:t>di</w:t>
      </w:r>
      <w:r w:rsidRPr="00B46BE8">
        <w:rPr>
          <w:rFonts w:ascii="Times New Roman" w:eastAsia="Times New Roman" w:hAnsi="Times New Roman" w:cs="Times New Roman"/>
          <w:noProof/>
          <w:color w:val="000000"/>
          <w:sz w:val="24"/>
          <w:szCs w:val="24"/>
        </w:rPr>
        <w:softHyphen/>
        <w:t>ne, a zatim je kao vršilac dužnosti preuzeo dr Pejanović.</w:t>
      </w:r>
    </w:p>
    <w:p w:rsidR="00B46BE8" w:rsidRDefault="00B46BE8" w:rsidP="009B20CB">
      <w:pPr>
        <w:spacing w:after="0" w:line="240" w:lineRule="auto"/>
        <w:jc w:val="both"/>
        <w:rPr>
          <w:rFonts w:ascii="Times New Roman" w:eastAsia="Times New Roman" w:hAnsi="Times New Roman" w:cs="Times New Roman"/>
          <w:noProof/>
          <w:color w:val="000000"/>
          <w:sz w:val="24"/>
          <w:szCs w:val="24"/>
        </w:rPr>
      </w:pPr>
      <w:r w:rsidRPr="00B46BE8">
        <w:rPr>
          <w:rFonts w:ascii="Times New Roman" w:eastAsia="Times New Roman" w:hAnsi="Times New Roman" w:cs="Times New Roman"/>
          <w:b/>
          <w:bCs/>
          <w:noProof/>
          <w:color w:val="000000"/>
          <w:sz w:val="24"/>
          <w:szCs w:val="24"/>
        </w:rPr>
        <w:tab/>
      </w:r>
      <w:r w:rsidRPr="00B46BE8">
        <w:rPr>
          <w:rFonts w:ascii="Times New Roman" w:eastAsia="Times New Roman" w:hAnsi="Times New Roman" w:cs="Times New Roman"/>
          <w:noProof/>
          <w:color w:val="000000"/>
          <w:sz w:val="24"/>
          <w:szCs w:val="24"/>
        </w:rPr>
        <w:t>Mi</w:t>
      </w:r>
      <w:r w:rsidRPr="00B46BE8">
        <w:rPr>
          <w:rFonts w:ascii="Times New Roman" w:eastAsia="Times New Roman" w:hAnsi="Times New Roman" w:cs="Times New Roman"/>
          <w:noProof/>
          <w:color w:val="000000"/>
          <w:sz w:val="24"/>
          <w:szCs w:val="24"/>
        </w:rPr>
        <w:softHyphen/>
        <w:t>ro</w:t>
      </w:r>
      <w:r w:rsidRPr="00B46BE8">
        <w:rPr>
          <w:rFonts w:ascii="Times New Roman" w:eastAsia="Times New Roman" w:hAnsi="Times New Roman" w:cs="Times New Roman"/>
          <w:noProof/>
          <w:color w:val="000000"/>
          <w:sz w:val="24"/>
          <w:szCs w:val="24"/>
        </w:rPr>
        <w:softHyphen/>
        <w:t>slav Ve</w:t>
      </w:r>
      <w:r w:rsidRPr="00B46BE8">
        <w:rPr>
          <w:rFonts w:ascii="Times New Roman" w:eastAsia="Times New Roman" w:hAnsi="Times New Roman" w:cs="Times New Roman"/>
          <w:noProof/>
          <w:color w:val="000000"/>
          <w:sz w:val="24"/>
          <w:szCs w:val="24"/>
        </w:rPr>
        <w:softHyphen/>
        <w:t>sko</w:t>
      </w:r>
      <w:r w:rsidRPr="00B46BE8">
        <w:rPr>
          <w:rFonts w:ascii="Times New Roman" w:eastAsia="Times New Roman" w:hAnsi="Times New Roman" w:cs="Times New Roman"/>
          <w:noProof/>
          <w:color w:val="000000"/>
          <w:sz w:val="24"/>
          <w:szCs w:val="24"/>
        </w:rPr>
        <w:softHyphen/>
        <w:t>vić je na me</w:t>
      </w:r>
      <w:r w:rsidRPr="00B46BE8">
        <w:rPr>
          <w:rFonts w:ascii="Times New Roman" w:eastAsia="Times New Roman" w:hAnsi="Times New Roman" w:cs="Times New Roman"/>
          <w:noProof/>
          <w:color w:val="000000"/>
          <w:sz w:val="24"/>
          <w:szCs w:val="24"/>
        </w:rPr>
        <w:softHyphen/>
        <w:t>sto rek</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ra UNS-a iza</w:t>
      </w:r>
      <w:r w:rsidRPr="00B46BE8">
        <w:rPr>
          <w:rFonts w:ascii="Times New Roman" w:eastAsia="Times New Roman" w:hAnsi="Times New Roman" w:cs="Times New Roman"/>
          <w:noProof/>
          <w:color w:val="000000"/>
          <w:sz w:val="24"/>
          <w:szCs w:val="24"/>
        </w:rPr>
        <w:softHyphen/>
        <w:t>bran 2009, a dru</w:t>
      </w:r>
      <w:r w:rsidRPr="00B46BE8">
        <w:rPr>
          <w:rFonts w:ascii="Times New Roman" w:eastAsia="Times New Roman" w:hAnsi="Times New Roman" w:cs="Times New Roman"/>
          <w:noProof/>
          <w:color w:val="000000"/>
          <w:sz w:val="24"/>
          <w:szCs w:val="24"/>
        </w:rPr>
        <w:softHyphen/>
        <w:t>gi tro</w:t>
      </w:r>
      <w:r w:rsidRPr="00B46BE8">
        <w:rPr>
          <w:rFonts w:ascii="Times New Roman" w:eastAsia="Times New Roman" w:hAnsi="Times New Roman" w:cs="Times New Roman"/>
          <w:noProof/>
          <w:color w:val="000000"/>
          <w:sz w:val="24"/>
          <w:szCs w:val="24"/>
        </w:rPr>
        <w:softHyphen/>
        <w:t>go</w:t>
      </w:r>
      <w:r w:rsidRPr="00B46BE8">
        <w:rPr>
          <w:rFonts w:ascii="Times New Roman" w:eastAsia="Times New Roman" w:hAnsi="Times New Roman" w:cs="Times New Roman"/>
          <w:noProof/>
          <w:color w:val="000000"/>
          <w:sz w:val="24"/>
          <w:szCs w:val="24"/>
        </w:rPr>
        <w:softHyphen/>
        <w:t>di</w:t>
      </w:r>
      <w:r w:rsidRPr="00B46BE8">
        <w:rPr>
          <w:rFonts w:ascii="Times New Roman" w:eastAsia="Times New Roman" w:hAnsi="Times New Roman" w:cs="Times New Roman"/>
          <w:noProof/>
          <w:color w:val="000000"/>
          <w:sz w:val="24"/>
          <w:szCs w:val="24"/>
        </w:rPr>
        <w:softHyphen/>
        <w:t>šnji man</w:t>
      </w:r>
      <w:r w:rsidRPr="00B46BE8">
        <w:rPr>
          <w:rFonts w:ascii="Times New Roman" w:eastAsia="Times New Roman" w:hAnsi="Times New Roman" w:cs="Times New Roman"/>
          <w:noProof/>
          <w:color w:val="000000"/>
          <w:sz w:val="24"/>
          <w:szCs w:val="24"/>
        </w:rPr>
        <w:softHyphen/>
        <w:t>dat is</w:t>
      </w:r>
      <w:r w:rsidRPr="00B46BE8">
        <w:rPr>
          <w:rFonts w:ascii="Times New Roman" w:eastAsia="Times New Roman" w:hAnsi="Times New Roman" w:cs="Times New Roman"/>
          <w:noProof/>
          <w:color w:val="000000"/>
          <w:sz w:val="24"/>
          <w:szCs w:val="24"/>
        </w:rPr>
        <w:softHyphen/>
        <w:t>ti</w:t>
      </w:r>
      <w:r w:rsidRPr="00B46BE8">
        <w:rPr>
          <w:rFonts w:ascii="Times New Roman" w:eastAsia="Times New Roman" w:hAnsi="Times New Roman" w:cs="Times New Roman"/>
          <w:noProof/>
          <w:color w:val="000000"/>
          <w:sz w:val="24"/>
          <w:szCs w:val="24"/>
        </w:rPr>
        <w:softHyphen/>
        <w:t>če mu na le</w:t>
      </w:r>
      <w:r w:rsidRPr="00B46BE8">
        <w:rPr>
          <w:rFonts w:ascii="Times New Roman" w:eastAsia="Times New Roman" w:hAnsi="Times New Roman" w:cs="Times New Roman"/>
          <w:noProof/>
          <w:color w:val="000000"/>
          <w:sz w:val="24"/>
          <w:szCs w:val="24"/>
        </w:rPr>
        <w:softHyphen/>
        <w:t>to. Shod</w:t>
      </w:r>
      <w:r w:rsidRPr="00B46BE8">
        <w:rPr>
          <w:rFonts w:ascii="Times New Roman" w:eastAsia="Times New Roman" w:hAnsi="Times New Roman" w:cs="Times New Roman"/>
          <w:noProof/>
          <w:color w:val="000000"/>
          <w:sz w:val="24"/>
          <w:szCs w:val="24"/>
        </w:rPr>
        <w:softHyphen/>
        <w:t>no prav</w:t>
      </w:r>
      <w:r w:rsidRPr="00B46BE8">
        <w:rPr>
          <w:rFonts w:ascii="Times New Roman" w:eastAsia="Times New Roman" w:hAnsi="Times New Roman" w:cs="Times New Roman"/>
          <w:noProof/>
          <w:color w:val="000000"/>
          <w:sz w:val="24"/>
          <w:szCs w:val="24"/>
        </w:rPr>
        <w:softHyphen/>
        <w:t>nim ak</w:t>
      </w:r>
      <w:r w:rsidRPr="00B46BE8">
        <w:rPr>
          <w:rFonts w:ascii="Times New Roman" w:eastAsia="Times New Roman" w:hAnsi="Times New Roman" w:cs="Times New Roman"/>
          <w:noProof/>
          <w:color w:val="000000"/>
          <w:sz w:val="24"/>
          <w:szCs w:val="24"/>
        </w:rPr>
        <w:softHyphen/>
        <w:t>ti</w:t>
      </w:r>
      <w:r w:rsidRPr="00B46BE8">
        <w:rPr>
          <w:rFonts w:ascii="Times New Roman" w:eastAsia="Times New Roman" w:hAnsi="Times New Roman" w:cs="Times New Roman"/>
          <w:noProof/>
          <w:color w:val="000000"/>
          <w:sz w:val="24"/>
          <w:szCs w:val="24"/>
        </w:rPr>
        <w:softHyphen/>
        <w:t>ma, po</w:t>
      </w:r>
      <w:r w:rsidRPr="00B46BE8">
        <w:rPr>
          <w:rFonts w:ascii="Times New Roman" w:eastAsia="Times New Roman" w:hAnsi="Times New Roman" w:cs="Times New Roman"/>
          <w:noProof/>
          <w:color w:val="000000"/>
          <w:sz w:val="24"/>
          <w:szCs w:val="24"/>
        </w:rPr>
        <w:softHyphen/>
        <w:t>sle ostav</w:t>
      </w:r>
      <w:r w:rsidRPr="00B46BE8">
        <w:rPr>
          <w:rFonts w:ascii="Times New Roman" w:eastAsia="Times New Roman" w:hAnsi="Times New Roman" w:cs="Times New Roman"/>
          <w:noProof/>
          <w:color w:val="000000"/>
          <w:sz w:val="24"/>
          <w:szCs w:val="24"/>
        </w:rPr>
        <w:softHyphen/>
        <w:t>ke rek</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ra, Sa</w:t>
      </w:r>
      <w:r w:rsidRPr="00B46BE8">
        <w:rPr>
          <w:rFonts w:ascii="Times New Roman" w:eastAsia="Times New Roman" w:hAnsi="Times New Roman" w:cs="Times New Roman"/>
          <w:noProof/>
          <w:color w:val="000000"/>
          <w:sz w:val="24"/>
          <w:szCs w:val="24"/>
        </w:rPr>
        <w:softHyphen/>
        <w:t>vet Uni</w:t>
      </w:r>
      <w:r w:rsidRPr="00B46BE8">
        <w:rPr>
          <w:rFonts w:ascii="Times New Roman" w:eastAsia="Times New Roman" w:hAnsi="Times New Roman" w:cs="Times New Roman"/>
          <w:noProof/>
          <w:color w:val="000000"/>
          <w:sz w:val="24"/>
          <w:szCs w:val="24"/>
        </w:rPr>
        <w:softHyphen/>
        <w:t>ver</w:t>
      </w:r>
      <w:r w:rsidRPr="00B46BE8">
        <w:rPr>
          <w:rFonts w:ascii="Times New Roman" w:eastAsia="Times New Roman" w:hAnsi="Times New Roman" w:cs="Times New Roman"/>
          <w:noProof/>
          <w:color w:val="000000"/>
          <w:sz w:val="24"/>
          <w:szCs w:val="24"/>
        </w:rPr>
        <w:softHyphen/>
        <w:t>zi</w:t>
      </w:r>
      <w:r w:rsidRPr="00B46BE8">
        <w:rPr>
          <w:rFonts w:ascii="Times New Roman" w:eastAsia="Times New Roman" w:hAnsi="Times New Roman" w:cs="Times New Roman"/>
          <w:noProof/>
          <w:color w:val="000000"/>
          <w:sz w:val="24"/>
          <w:szCs w:val="24"/>
        </w:rPr>
        <w:softHyphen/>
        <w:t>te</w:t>
      </w:r>
      <w:r w:rsidRPr="00B46BE8">
        <w:rPr>
          <w:rFonts w:ascii="Times New Roman" w:eastAsia="Times New Roman" w:hAnsi="Times New Roman" w:cs="Times New Roman"/>
          <w:noProof/>
          <w:color w:val="000000"/>
          <w:sz w:val="24"/>
          <w:szCs w:val="24"/>
        </w:rPr>
        <w:softHyphen/>
        <w:t>ta ras</w:t>
      </w:r>
      <w:r w:rsidRPr="00B46BE8">
        <w:rPr>
          <w:rFonts w:ascii="Times New Roman" w:eastAsia="Times New Roman" w:hAnsi="Times New Roman" w:cs="Times New Roman"/>
          <w:noProof/>
          <w:color w:val="000000"/>
          <w:sz w:val="24"/>
          <w:szCs w:val="24"/>
        </w:rPr>
        <w:softHyphen/>
        <w:t>pi</w:t>
      </w:r>
      <w:r w:rsidRPr="00B46BE8">
        <w:rPr>
          <w:rFonts w:ascii="Times New Roman" w:eastAsia="Times New Roman" w:hAnsi="Times New Roman" w:cs="Times New Roman"/>
          <w:noProof/>
          <w:color w:val="000000"/>
          <w:sz w:val="24"/>
          <w:szCs w:val="24"/>
        </w:rPr>
        <w:softHyphen/>
        <w:t>sa</w:t>
      </w:r>
      <w:r w:rsidRPr="00B46BE8">
        <w:rPr>
          <w:rFonts w:ascii="Times New Roman" w:eastAsia="Times New Roman" w:hAnsi="Times New Roman" w:cs="Times New Roman"/>
          <w:noProof/>
          <w:color w:val="000000"/>
          <w:sz w:val="24"/>
          <w:szCs w:val="24"/>
        </w:rPr>
        <w:softHyphen/>
        <w:t>će iz</w:t>
      </w:r>
      <w:r w:rsidRPr="00B46BE8">
        <w:rPr>
          <w:rFonts w:ascii="Times New Roman" w:eastAsia="Times New Roman" w:hAnsi="Times New Roman" w:cs="Times New Roman"/>
          <w:noProof/>
          <w:color w:val="000000"/>
          <w:sz w:val="24"/>
          <w:szCs w:val="24"/>
        </w:rPr>
        <w:softHyphen/>
        <w:t>bo</w:t>
      </w:r>
      <w:r w:rsidRPr="00B46BE8">
        <w:rPr>
          <w:rFonts w:ascii="Times New Roman" w:eastAsia="Times New Roman" w:hAnsi="Times New Roman" w:cs="Times New Roman"/>
          <w:noProof/>
          <w:color w:val="000000"/>
          <w:sz w:val="24"/>
          <w:szCs w:val="24"/>
        </w:rPr>
        <w:softHyphen/>
        <w:t>re za no</w:t>
      </w:r>
      <w:r w:rsidRPr="00B46BE8">
        <w:rPr>
          <w:rFonts w:ascii="Times New Roman" w:eastAsia="Times New Roman" w:hAnsi="Times New Roman" w:cs="Times New Roman"/>
          <w:noProof/>
          <w:color w:val="000000"/>
          <w:sz w:val="24"/>
          <w:szCs w:val="24"/>
        </w:rPr>
        <w:softHyphen/>
        <w:t>vog rek</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ra i pro</w:t>
      </w:r>
      <w:r w:rsidRPr="00B46BE8">
        <w:rPr>
          <w:rFonts w:ascii="Times New Roman" w:eastAsia="Times New Roman" w:hAnsi="Times New Roman" w:cs="Times New Roman"/>
          <w:noProof/>
          <w:color w:val="000000"/>
          <w:sz w:val="24"/>
          <w:szCs w:val="24"/>
        </w:rPr>
        <w:softHyphen/>
        <w:t>rek</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re i oda</w:t>
      </w:r>
      <w:r w:rsidRPr="00B46BE8">
        <w:rPr>
          <w:rFonts w:ascii="Times New Roman" w:eastAsia="Times New Roman" w:hAnsi="Times New Roman" w:cs="Times New Roman"/>
          <w:noProof/>
          <w:color w:val="000000"/>
          <w:sz w:val="24"/>
          <w:szCs w:val="24"/>
        </w:rPr>
        <w:softHyphen/>
        <w:t>bra</w:t>
      </w:r>
      <w:r w:rsidRPr="00B46BE8">
        <w:rPr>
          <w:rFonts w:ascii="Times New Roman" w:eastAsia="Times New Roman" w:hAnsi="Times New Roman" w:cs="Times New Roman"/>
          <w:noProof/>
          <w:color w:val="000000"/>
          <w:sz w:val="24"/>
          <w:szCs w:val="24"/>
        </w:rPr>
        <w:softHyphen/>
        <w:t>ti ko</w:t>
      </w:r>
      <w:r w:rsidRPr="00B46BE8">
        <w:rPr>
          <w:rFonts w:ascii="Times New Roman" w:eastAsia="Times New Roman" w:hAnsi="Times New Roman" w:cs="Times New Roman"/>
          <w:noProof/>
          <w:color w:val="000000"/>
          <w:sz w:val="24"/>
          <w:szCs w:val="24"/>
        </w:rPr>
        <w:softHyphen/>
        <w:t>mi</w:t>
      </w:r>
      <w:r w:rsidRPr="00B46BE8">
        <w:rPr>
          <w:rFonts w:ascii="Times New Roman" w:eastAsia="Times New Roman" w:hAnsi="Times New Roman" w:cs="Times New Roman"/>
          <w:noProof/>
          <w:color w:val="000000"/>
          <w:sz w:val="24"/>
          <w:szCs w:val="24"/>
        </w:rPr>
        <w:softHyphen/>
        <w:t>si</w:t>
      </w:r>
      <w:r w:rsidRPr="00B46BE8">
        <w:rPr>
          <w:rFonts w:ascii="Times New Roman" w:eastAsia="Times New Roman" w:hAnsi="Times New Roman" w:cs="Times New Roman"/>
          <w:noProof/>
          <w:color w:val="000000"/>
          <w:sz w:val="24"/>
          <w:szCs w:val="24"/>
        </w:rPr>
        <w:softHyphen/>
        <w:t>ju za spro</w:t>
      </w:r>
      <w:r w:rsidRPr="00B46BE8">
        <w:rPr>
          <w:rFonts w:ascii="Times New Roman" w:eastAsia="Times New Roman" w:hAnsi="Times New Roman" w:cs="Times New Roman"/>
          <w:noProof/>
          <w:color w:val="000000"/>
          <w:sz w:val="24"/>
          <w:szCs w:val="24"/>
        </w:rPr>
        <w:softHyphen/>
        <w:t>vo</w:t>
      </w:r>
      <w:r w:rsidRPr="00B46BE8">
        <w:rPr>
          <w:rFonts w:ascii="Times New Roman" w:eastAsia="Times New Roman" w:hAnsi="Times New Roman" w:cs="Times New Roman"/>
          <w:noProof/>
          <w:color w:val="000000"/>
          <w:sz w:val="24"/>
          <w:szCs w:val="24"/>
        </w:rPr>
        <w:softHyphen/>
        <w:t>đe</w:t>
      </w:r>
      <w:r w:rsidRPr="00B46BE8">
        <w:rPr>
          <w:rFonts w:ascii="Times New Roman" w:eastAsia="Times New Roman" w:hAnsi="Times New Roman" w:cs="Times New Roman"/>
          <w:noProof/>
          <w:color w:val="000000"/>
          <w:sz w:val="24"/>
          <w:szCs w:val="24"/>
        </w:rPr>
        <w:softHyphen/>
        <w:t>nje iz</w:t>
      </w:r>
      <w:r w:rsidRPr="00B46BE8">
        <w:rPr>
          <w:rFonts w:ascii="Times New Roman" w:eastAsia="Times New Roman" w:hAnsi="Times New Roman" w:cs="Times New Roman"/>
          <w:noProof/>
          <w:color w:val="000000"/>
          <w:sz w:val="24"/>
          <w:szCs w:val="24"/>
        </w:rPr>
        <w:softHyphen/>
        <w:t>bo</w:t>
      </w:r>
      <w:r w:rsidRPr="00B46BE8">
        <w:rPr>
          <w:rFonts w:ascii="Times New Roman" w:eastAsia="Times New Roman" w:hAnsi="Times New Roman" w:cs="Times New Roman"/>
          <w:noProof/>
          <w:color w:val="000000"/>
          <w:sz w:val="24"/>
          <w:szCs w:val="24"/>
        </w:rPr>
        <w:softHyphen/>
        <w:t>ra. Pred</w:t>
      </w:r>
      <w:r w:rsidRPr="00B46BE8">
        <w:rPr>
          <w:rFonts w:ascii="Times New Roman" w:eastAsia="Times New Roman" w:hAnsi="Times New Roman" w:cs="Times New Roman"/>
          <w:noProof/>
          <w:color w:val="000000"/>
          <w:sz w:val="24"/>
          <w:szCs w:val="24"/>
        </w:rPr>
        <w:softHyphen/>
        <w:t>la</w:t>
      </w:r>
      <w:r w:rsidRPr="00B46BE8">
        <w:rPr>
          <w:rFonts w:ascii="Times New Roman" w:eastAsia="Times New Roman" w:hAnsi="Times New Roman" w:cs="Times New Roman"/>
          <w:noProof/>
          <w:color w:val="000000"/>
          <w:sz w:val="24"/>
          <w:szCs w:val="24"/>
        </w:rPr>
        <w:softHyphen/>
        <w:t>ga</w:t>
      </w:r>
      <w:r w:rsidRPr="00B46BE8">
        <w:rPr>
          <w:rFonts w:ascii="Times New Roman" w:eastAsia="Times New Roman" w:hAnsi="Times New Roman" w:cs="Times New Roman"/>
          <w:noProof/>
          <w:color w:val="000000"/>
          <w:sz w:val="24"/>
          <w:szCs w:val="24"/>
        </w:rPr>
        <w:softHyphen/>
        <w:t>či kan</w:t>
      </w:r>
      <w:r w:rsidRPr="00B46BE8">
        <w:rPr>
          <w:rFonts w:ascii="Times New Roman" w:eastAsia="Times New Roman" w:hAnsi="Times New Roman" w:cs="Times New Roman"/>
          <w:noProof/>
          <w:color w:val="000000"/>
          <w:sz w:val="24"/>
          <w:szCs w:val="24"/>
        </w:rPr>
        <w:softHyphen/>
        <w:t>di</w:t>
      </w:r>
      <w:r w:rsidRPr="00B46BE8">
        <w:rPr>
          <w:rFonts w:ascii="Times New Roman" w:eastAsia="Times New Roman" w:hAnsi="Times New Roman" w:cs="Times New Roman"/>
          <w:noProof/>
          <w:color w:val="000000"/>
          <w:sz w:val="24"/>
          <w:szCs w:val="24"/>
        </w:rPr>
        <w:softHyphen/>
        <w:t>da</w:t>
      </w:r>
      <w:r w:rsidRPr="00B46BE8">
        <w:rPr>
          <w:rFonts w:ascii="Times New Roman" w:eastAsia="Times New Roman" w:hAnsi="Times New Roman" w:cs="Times New Roman"/>
          <w:noProof/>
          <w:color w:val="000000"/>
          <w:sz w:val="24"/>
          <w:szCs w:val="24"/>
        </w:rPr>
        <w:softHyphen/>
        <w:t>ta mo</w:t>
      </w:r>
      <w:r w:rsidRPr="00B46BE8">
        <w:rPr>
          <w:rFonts w:ascii="Times New Roman" w:eastAsia="Times New Roman" w:hAnsi="Times New Roman" w:cs="Times New Roman"/>
          <w:noProof/>
          <w:color w:val="000000"/>
          <w:sz w:val="24"/>
          <w:szCs w:val="24"/>
        </w:rPr>
        <w:softHyphen/>
        <w:t>gu bi</w:t>
      </w:r>
      <w:r w:rsidRPr="00B46BE8">
        <w:rPr>
          <w:rFonts w:ascii="Times New Roman" w:eastAsia="Times New Roman" w:hAnsi="Times New Roman" w:cs="Times New Roman"/>
          <w:noProof/>
          <w:color w:val="000000"/>
          <w:sz w:val="24"/>
          <w:szCs w:val="24"/>
        </w:rPr>
        <w:softHyphen/>
        <w:t>ti na</w:t>
      </w:r>
      <w:r w:rsidRPr="00B46BE8">
        <w:rPr>
          <w:rFonts w:ascii="Times New Roman" w:eastAsia="Times New Roman" w:hAnsi="Times New Roman" w:cs="Times New Roman"/>
          <w:noProof/>
          <w:color w:val="000000"/>
          <w:sz w:val="24"/>
          <w:szCs w:val="24"/>
        </w:rPr>
        <w:softHyphen/>
        <w:t>stav</w:t>
      </w:r>
      <w:r w:rsidRPr="00B46BE8">
        <w:rPr>
          <w:rFonts w:ascii="Times New Roman" w:eastAsia="Times New Roman" w:hAnsi="Times New Roman" w:cs="Times New Roman"/>
          <w:noProof/>
          <w:color w:val="000000"/>
          <w:sz w:val="24"/>
          <w:szCs w:val="24"/>
        </w:rPr>
        <w:softHyphen/>
        <w:t>no-na</w:t>
      </w:r>
      <w:r w:rsidRPr="00B46BE8">
        <w:rPr>
          <w:rFonts w:ascii="Times New Roman" w:eastAsia="Times New Roman" w:hAnsi="Times New Roman" w:cs="Times New Roman"/>
          <w:noProof/>
          <w:color w:val="000000"/>
          <w:sz w:val="24"/>
          <w:szCs w:val="24"/>
        </w:rPr>
        <w:softHyphen/>
        <w:t>uč</w:t>
      </w:r>
      <w:r w:rsidRPr="00B46BE8">
        <w:rPr>
          <w:rFonts w:ascii="Times New Roman" w:eastAsia="Times New Roman" w:hAnsi="Times New Roman" w:cs="Times New Roman"/>
          <w:noProof/>
          <w:color w:val="000000"/>
          <w:sz w:val="24"/>
          <w:szCs w:val="24"/>
        </w:rPr>
        <w:softHyphen/>
        <w:t>na ve</w:t>
      </w:r>
      <w:r w:rsidRPr="00B46BE8">
        <w:rPr>
          <w:rFonts w:ascii="Times New Roman" w:eastAsia="Times New Roman" w:hAnsi="Times New Roman" w:cs="Times New Roman"/>
          <w:noProof/>
          <w:color w:val="000000"/>
          <w:sz w:val="24"/>
          <w:szCs w:val="24"/>
        </w:rPr>
        <w:softHyphen/>
        <w:t>ća fa</w:t>
      </w:r>
      <w:r w:rsidRPr="00B46BE8">
        <w:rPr>
          <w:rFonts w:ascii="Times New Roman" w:eastAsia="Times New Roman" w:hAnsi="Times New Roman" w:cs="Times New Roman"/>
          <w:noProof/>
          <w:color w:val="000000"/>
          <w:sz w:val="24"/>
          <w:szCs w:val="24"/>
        </w:rPr>
        <w:softHyphen/>
        <w:t>kul</w:t>
      </w:r>
      <w:r w:rsidRPr="00B46BE8">
        <w:rPr>
          <w:rFonts w:ascii="Times New Roman" w:eastAsia="Times New Roman" w:hAnsi="Times New Roman" w:cs="Times New Roman"/>
          <w:noProof/>
          <w:color w:val="000000"/>
          <w:sz w:val="24"/>
          <w:szCs w:val="24"/>
        </w:rPr>
        <w:softHyphen/>
        <w:t>te</w:t>
      </w:r>
      <w:r w:rsidRPr="00B46BE8">
        <w:rPr>
          <w:rFonts w:ascii="Times New Roman" w:eastAsia="Times New Roman" w:hAnsi="Times New Roman" w:cs="Times New Roman"/>
          <w:noProof/>
          <w:color w:val="000000"/>
          <w:sz w:val="24"/>
          <w:szCs w:val="24"/>
        </w:rPr>
        <w:softHyphen/>
        <w:t>ta i struč</w:t>
      </w:r>
      <w:r w:rsidRPr="00B46BE8">
        <w:rPr>
          <w:rFonts w:ascii="Times New Roman" w:eastAsia="Times New Roman" w:hAnsi="Times New Roman" w:cs="Times New Roman"/>
          <w:noProof/>
          <w:color w:val="000000"/>
          <w:sz w:val="24"/>
          <w:szCs w:val="24"/>
        </w:rPr>
        <w:softHyphen/>
        <w:t>na ve</w:t>
      </w:r>
      <w:r w:rsidRPr="00B46BE8">
        <w:rPr>
          <w:rFonts w:ascii="Times New Roman" w:eastAsia="Times New Roman" w:hAnsi="Times New Roman" w:cs="Times New Roman"/>
          <w:noProof/>
          <w:color w:val="000000"/>
          <w:sz w:val="24"/>
          <w:szCs w:val="24"/>
        </w:rPr>
        <w:softHyphen/>
        <w:t>ća uni</w:t>
      </w:r>
      <w:r w:rsidRPr="00B46BE8">
        <w:rPr>
          <w:rFonts w:ascii="Times New Roman" w:eastAsia="Times New Roman" w:hAnsi="Times New Roman" w:cs="Times New Roman"/>
          <w:noProof/>
          <w:color w:val="000000"/>
          <w:sz w:val="24"/>
          <w:szCs w:val="24"/>
        </w:rPr>
        <w:softHyphen/>
        <w:t>ver</w:t>
      </w:r>
      <w:r w:rsidRPr="00B46BE8">
        <w:rPr>
          <w:rFonts w:ascii="Times New Roman" w:eastAsia="Times New Roman" w:hAnsi="Times New Roman" w:cs="Times New Roman"/>
          <w:noProof/>
          <w:color w:val="000000"/>
          <w:sz w:val="24"/>
          <w:szCs w:val="24"/>
        </w:rPr>
        <w:softHyphen/>
        <w:t>zi</w:t>
      </w:r>
      <w:r w:rsidRPr="00B46BE8">
        <w:rPr>
          <w:rFonts w:ascii="Times New Roman" w:eastAsia="Times New Roman" w:hAnsi="Times New Roman" w:cs="Times New Roman"/>
          <w:noProof/>
          <w:color w:val="000000"/>
          <w:sz w:val="24"/>
          <w:szCs w:val="24"/>
        </w:rPr>
        <w:softHyphen/>
        <w:t>tet</w:t>
      </w:r>
      <w:r w:rsidRPr="00B46BE8">
        <w:rPr>
          <w:rFonts w:ascii="Times New Roman" w:eastAsia="Times New Roman" w:hAnsi="Times New Roman" w:cs="Times New Roman"/>
          <w:noProof/>
          <w:color w:val="000000"/>
          <w:sz w:val="24"/>
          <w:szCs w:val="24"/>
        </w:rPr>
        <w:softHyphen/>
        <w:t>skog Se</w:t>
      </w:r>
      <w:r w:rsidRPr="00B46BE8">
        <w:rPr>
          <w:rFonts w:ascii="Times New Roman" w:eastAsia="Times New Roman" w:hAnsi="Times New Roman" w:cs="Times New Roman"/>
          <w:noProof/>
          <w:color w:val="000000"/>
          <w:sz w:val="24"/>
          <w:szCs w:val="24"/>
        </w:rPr>
        <w:softHyphen/>
        <w:t>na</w:t>
      </w:r>
      <w:r w:rsidRPr="00B46BE8">
        <w:rPr>
          <w:rFonts w:ascii="Times New Roman" w:eastAsia="Times New Roman" w:hAnsi="Times New Roman" w:cs="Times New Roman"/>
          <w:noProof/>
          <w:color w:val="000000"/>
          <w:sz w:val="24"/>
          <w:szCs w:val="24"/>
        </w:rPr>
        <w:softHyphen/>
        <w:t>ta. Kan</w:t>
      </w:r>
      <w:r w:rsidRPr="00B46BE8">
        <w:rPr>
          <w:rFonts w:ascii="Times New Roman" w:eastAsia="Times New Roman" w:hAnsi="Times New Roman" w:cs="Times New Roman"/>
          <w:noProof/>
          <w:color w:val="000000"/>
          <w:sz w:val="24"/>
          <w:szCs w:val="24"/>
        </w:rPr>
        <w:softHyphen/>
        <w:t>di</w:t>
      </w:r>
      <w:r w:rsidRPr="00B46BE8">
        <w:rPr>
          <w:rFonts w:ascii="Times New Roman" w:eastAsia="Times New Roman" w:hAnsi="Times New Roman" w:cs="Times New Roman"/>
          <w:noProof/>
          <w:color w:val="000000"/>
          <w:sz w:val="24"/>
          <w:szCs w:val="24"/>
        </w:rPr>
        <w:softHyphen/>
        <w:t>dat mo</w:t>
      </w:r>
      <w:r w:rsidRPr="00B46BE8">
        <w:rPr>
          <w:rFonts w:ascii="Times New Roman" w:eastAsia="Times New Roman" w:hAnsi="Times New Roman" w:cs="Times New Roman"/>
          <w:noProof/>
          <w:color w:val="000000"/>
          <w:sz w:val="24"/>
          <w:szCs w:val="24"/>
        </w:rPr>
        <w:softHyphen/>
        <w:t>ra bi</w:t>
      </w:r>
      <w:r w:rsidRPr="00B46BE8">
        <w:rPr>
          <w:rFonts w:ascii="Times New Roman" w:eastAsia="Times New Roman" w:hAnsi="Times New Roman" w:cs="Times New Roman"/>
          <w:noProof/>
          <w:color w:val="000000"/>
          <w:sz w:val="24"/>
          <w:szCs w:val="24"/>
        </w:rPr>
        <w:softHyphen/>
        <w:t>ti re</w:t>
      </w:r>
      <w:r w:rsidRPr="00B46BE8">
        <w:rPr>
          <w:rFonts w:ascii="Times New Roman" w:eastAsia="Times New Roman" w:hAnsi="Times New Roman" w:cs="Times New Roman"/>
          <w:noProof/>
          <w:color w:val="000000"/>
          <w:sz w:val="24"/>
          <w:szCs w:val="24"/>
        </w:rPr>
        <w:softHyphen/>
        <w:t>dov</w:t>
      </w:r>
      <w:r w:rsidRPr="00B46BE8">
        <w:rPr>
          <w:rFonts w:ascii="Times New Roman" w:eastAsia="Times New Roman" w:hAnsi="Times New Roman" w:cs="Times New Roman"/>
          <w:noProof/>
          <w:color w:val="000000"/>
          <w:sz w:val="24"/>
          <w:szCs w:val="24"/>
        </w:rPr>
        <w:softHyphen/>
        <w:t>ni pro</w:t>
      </w:r>
      <w:r w:rsidRPr="00B46BE8">
        <w:rPr>
          <w:rFonts w:ascii="Times New Roman" w:eastAsia="Times New Roman" w:hAnsi="Times New Roman" w:cs="Times New Roman"/>
          <w:noProof/>
          <w:color w:val="000000"/>
          <w:sz w:val="24"/>
          <w:szCs w:val="24"/>
        </w:rPr>
        <w:softHyphen/>
        <w:t>fe</w:t>
      </w:r>
      <w:r w:rsidRPr="00B46BE8">
        <w:rPr>
          <w:rFonts w:ascii="Times New Roman" w:eastAsia="Times New Roman" w:hAnsi="Times New Roman" w:cs="Times New Roman"/>
          <w:noProof/>
          <w:color w:val="000000"/>
          <w:sz w:val="24"/>
          <w:szCs w:val="24"/>
        </w:rPr>
        <w:softHyphen/>
        <w:t>sor UNS-a s pu</w:t>
      </w:r>
      <w:r w:rsidRPr="00B46BE8">
        <w:rPr>
          <w:rFonts w:ascii="Times New Roman" w:eastAsia="Times New Roman" w:hAnsi="Times New Roman" w:cs="Times New Roman"/>
          <w:noProof/>
          <w:color w:val="000000"/>
          <w:sz w:val="24"/>
          <w:szCs w:val="24"/>
        </w:rPr>
        <w:softHyphen/>
        <w:t>nim rad</w:t>
      </w:r>
      <w:r w:rsidRPr="00B46BE8">
        <w:rPr>
          <w:rFonts w:ascii="Times New Roman" w:eastAsia="Times New Roman" w:hAnsi="Times New Roman" w:cs="Times New Roman"/>
          <w:noProof/>
          <w:color w:val="000000"/>
          <w:sz w:val="24"/>
          <w:szCs w:val="24"/>
        </w:rPr>
        <w:softHyphen/>
        <w:t>nim vre</w:t>
      </w:r>
      <w:r w:rsidRPr="00B46BE8">
        <w:rPr>
          <w:rFonts w:ascii="Times New Roman" w:eastAsia="Times New Roman" w:hAnsi="Times New Roman" w:cs="Times New Roman"/>
          <w:noProof/>
          <w:color w:val="000000"/>
          <w:sz w:val="24"/>
          <w:szCs w:val="24"/>
        </w:rPr>
        <w:softHyphen/>
        <w:t>me</w:t>
      </w:r>
      <w:r w:rsidRPr="00B46BE8">
        <w:rPr>
          <w:rFonts w:ascii="Times New Roman" w:eastAsia="Times New Roman" w:hAnsi="Times New Roman" w:cs="Times New Roman"/>
          <w:noProof/>
          <w:color w:val="000000"/>
          <w:sz w:val="24"/>
          <w:szCs w:val="24"/>
        </w:rPr>
        <w:softHyphen/>
        <w:t>nom na fa</w:t>
      </w:r>
      <w:r w:rsidRPr="00B46BE8">
        <w:rPr>
          <w:rFonts w:ascii="Times New Roman" w:eastAsia="Times New Roman" w:hAnsi="Times New Roman" w:cs="Times New Roman"/>
          <w:noProof/>
          <w:color w:val="000000"/>
          <w:sz w:val="24"/>
          <w:szCs w:val="24"/>
        </w:rPr>
        <w:softHyphen/>
        <w:t>kul</w:t>
      </w:r>
      <w:r w:rsidRPr="00B46BE8">
        <w:rPr>
          <w:rFonts w:ascii="Times New Roman" w:eastAsia="Times New Roman" w:hAnsi="Times New Roman" w:cs="Times New Roman"/>
          <w:noProof/>
          <w:color w:val="000000"/>
          <w:sz w:val="24"/>
          <w:szCs w:val="24"/>
        </w:rPr>
        <w:softHyphen/>
        <w:t>te</w:t>
      </w:r>
      <w:r w:rsidRPr="00B46BE8">
        <w:rPr>
          <w:rFonts w:ascii="Times New Roman" w:eastAsia="Times New Roman" w:hAnsi="Times New Roman" w:cs="Times New Roman"/>
          <w:noProof/>
          <w:color w:val="000000"/>
          <w:sz w:val="24"/>
          <w:szCs w:val="24"/>
        </w:rPr>
        <w:softHyphen/>
        <w:t>tu, tre</w:t>
      </w:r>
      <w:r w:rsidRPr="00B46BE8">
        <w:rPr>
          <w:rFonts w:ascii="Times New Roman" w:eastAsia="Times New Roman" w:hAnsi="Times New Roman" w:cs="Times New Roman"/>
          <w:noProof/>
          <w:color w:val="000000"/>
          <w:sz w:val="24"/>
          <w:szCs w:val="24"/>
        </w:rPr>
        <w:softHyphen/>
        <w:t>ba da ima zna</w:t>
      </w:r>
      <w:r w:rsidRPr="00B46BE8">
        <w:rPr>
          <w:rFonts w:ascii="Times New Roman" w:eastAsia="Times New Roman" w:hAnsi="Times New Roman" w:cs="Times New Roman"/>
          <w:noProof/>
          <w:color w:val="000000"/>
          <w:sz w:val="24"/>
          <w:szCs w:val="24"/>
        </w:rPr>
        <w:softHyphen/>
        <w:t>čaj</w:t>
      </w:r>
      <w:r w:rsidRPr="00B46BE8">
        <w:rPr>
          <w:rFonts w:ascii="Times New Roman" w:eastAsia="Times New Roman" w:hAnsi="Times New Roman" w:cs="Times New Roman"/>
          <w:noProof/>
          <w:color w:val="000000"/>
          <w:sz w:val="24"/>
          <w:szCs w:val="24"/>
        </w:rPr>
        <w:softHyphen/>
        <w:t>ne re</w:t>
      </w:r>
      <w:r w:rsidRPr="00B46BE8">
        <w:rPr>
          <w:rFonts w:ascii="Times New Roman" w:eastAsia="Times New Roman" w:hAnsi="Times New Roman" w:cs="Times New Roman"/>
          <w:noProof/>
          <w:color w:val="000000"/>
          <w:sz w:val="24"/>
          <w:szCs w:val="24"/>
        </w:rPr>
        <w:softHyphen/>
        <w:t>zul</w:t>
      </w:r>
      <w:r w:rsidRPr="00B46BE8">
        <w:rPr>
          <w:rFonts w:ascii="Times New Roman" w:eastAsia="Times New Roman" w:hAnsi="Times New Roman" w:cs="Times New Roman"/>
          <w:noProof/>
          <w:color w:val="000000"/>
          <w:sz w:val="24"/>
          <w:szCs w:val="24"/>
        </w:rPr>
        <w:softHyphen/>
        <w:t>ta</w:t>
      </w:r>
      <w:r w:rsidRPr="00B46BE8">
        <w:rPr>
          <w:rFonts w:ascii="Times New Roman" w:eastAsia="Times New Roman" w:hAnsi="Times New Roman" w:cs="Times New Roman"/>
          <w:noProof/>
          <w:color w:val="000000"/>
          <w:sz w:val="24"/>
          <w:szCs w:val="24"/>
        </w:rPr>
        <w:softHyphen/>
        <w:t>te u obra</w:t>
      </w:r>
      <w:r w:rsidRPr="00B46BE8">
        <w:rPr>
          <w:rFonts w:ascii="Times New Roman" w:eastAsia="Times New Roman" w:hAnsi="Times New Roman" w:cs="Times New Roman"/>
          <w:noProof/>
          <w:color w:val="000000"/>
          <w:sz w:val="24"/>
          <w:szCs w:val="24"/>
        </w:rPr>
        <w:softHyphen/>
        <w:t>zov</w:t>
      </w:r>
      <w:r w:rsidRPr="00B46BE8">
        <w:rPr>
          <w:rFonts w:ascii="Times New Roman" w:eastAsia="Times New Roman" w:hAnsi="Times New Roman" w:cs="Times New Roman"/>
          <w:noProof/>
          <w:color w:val="000000"/>
          <w:sz w:val="24"/>
          <w:szCs w:val="24"/>
        </w:rPr>
        <w:softHyphen/>
        <w:t>nom, na</w:t>
      </w:r>
      <w:r w:rsidRPr="00B46BE8">
        <w:rPr>
          <w:rFonts w:ascii="Times New Roman" w:eastAsia="Times New Roman" w:hAnsi="Times New Roman" w:cs="Times New Roman"/>
          <w:noProof/>
          <w:color w:val="000000"/>
          <w:sz w:val="24"/>
          <w:szCs w:val="24"/>
        </w:rPr>
        <w:softHyphen/>
        <w:t>uč</w:t>
      </w:r>
      <w:r w:rsidRPr="00B46BE8">
        <w:rPr>
          <w:rFonts w:ascii="Times New Roman" w:eastAsia="Times New Roman" w:hAnsi="Times New Roman" w:cs="Times New Roman"/>
          <w:noProof/>
          <w:color w:val="000000"/>
          <w:sz w:val="24"/>
          <w:szCs w:val="24"/>
        </w:rPr>
        <w:softHyphen/>
        <w:t>nom ili umet</w:t>
      </w:r>
      <w:r w:rsidRPr="00B46BE8">
        <w:rPr>
          <w:rFonts w:ascii="Times New Roman" w:eastAsia="Times New Roman" w:hAnsi="Times New Roman" w:cs="Times New Roman"/>
          <w:noProof/>
          <w:color w:val="000000"/>
          <w:sz w:val="24"/>
          <w:szCs w:val="24"/>
        </w:rPr>
        <w:softHyphen/>
        <w:t>nič</w:t>
      </w:r>
      <w:r w:rsidRPr="00B46BE8">
        <w:rPr>
          <w:rFonts w:ascii="Times New Roman" w:eastAsia="Times New Roman" w:hAnsi="Times New Roman" w:cs="Times New Roman"/>
          <w:noProof/>
          <w:color w:val="000000"/>
          <w:sz w:val="24"/>
          <w:szCs w:val="24"/>
        </w:rPr>
        <w:softHyphen/>
        <w:t>kom ra</w:t>
      </w:r>
      <w:r w:rsidRPr="00B46BE8">
        <w:rPr>
          <w:rFonts w:ascii="Times New Roman" w:eastAsia="Times New Roman" w:hAnsi="Times New Roman" w:cs="Times New Roman"/>
          <w:noProof/>
          <w:color w:val="000000"/>
          <w:sz w:val="24"/>
          <w:szCs w:val="24"/>
        </w:rPr>
        <w:softHyphen/>
        <w:t>du, da se ak</w:t>
      </w:r>
      <w:r w:rsidRPr="00B46BE8">
        <w:rPr>
          <w:rFonts w:ascii="Times New Roman" w:eastAsia="Times New Roman" w:hAnsi="Times New Roman" w:cs="Times New Roman"/>
          <w:noProof/>
          <w:color w:val="000000"/>
          <w:sz w:val="24"/>
          <w:szCs w:val="24"/>
        </w:rPr>
        <w:softHyphen/>
        <w:t>tiv</w:t>
      </w:r>
      <w:r w:rsidRPr="00B46BE8">
        <w:rPr>
          <w:rFonts w:ascii="Times New Roman" w:eastAsia="Times New Roman" w:hAnsi="Times New Roman" w:cs="Times New Roman"/>
          <w:noProof/>
          <w:color w:val="000000"/>
          <w:sz w:val="24"/>
          <w:szCs w:val="24"/>
        </w:rPr>
        <w:softHyphen/>
        <w:t>no slu</w:t>
      </w:r>
      <w:r w:rsidRPr="00B46BE8">
        <w:rPr>
          <w:rFonts w:ascii="Times New Roman" w:eastAsia="Times New Roman" w:hAnsi="Times New Roman" w:cs="Times New Roman"/>
          <w:noProof/>
          <w:color w:val="000000"/>
          <w:sz w:val="24"/>
          <w:szCs w:val="24"/>
        </w:rPr>
        <w:softHyphen/>
        <w:t>ži, po pra</w:t>
      </w:r>
      <w:r w:rsidRPr="00B46BE8">
        <w:rPr>
          <w:rFonts w:ascii="Times New Roman" w:eastAsia="Times New Roman" w:hAnsi="Times New Roman" w:cs="Times New Roman"/>
          <w:noProof/>
          <w:color w:val="000000"/>
          <w:sz w:val="24"/>
          <w:szCs w:val="24"/>
        </w:rPr>
        <w:softHyphen/>
        <w:t>vi</w:t>
      </w:r>
      <w:r w:rsidRPr="00B46BE8">
        <w:rPr>
          <w:rFonts w:ascii="Times New Roman" w:eastAsia="Times New Roman" w:hAnsi="Times New Roman" w:cs="Times New Roman"/>
          <w:noProof/>
          <w:color w:val="000000"/>
          <w:sz w:val="24"/>
          <w:szCs w:val="24"/>
        </w:rPr>
        <w:softHyphen/>
        <w:t>lu, en</w:t>
      </w:r>
      <w:r w:rsidRPr="00B46BE8">
        <w:rPr>
          <w:rFonts w:ascii="Times New Roman" w:eastAsia="Times New Roman" w:hAnsi="Times New Roman" w:cs="Times New Roman"/>
          <w:noProof/>
          <w:color w:val="000000"/>
          <w:sz w:val="24"/>
          <w:szCs w:val="24"/>
        </w:rPr>
        <w:softHyphen/>
        <w:t>gle</w:t>
      </w:r>
      <w:r w:rsidRPr="00B46BE8">
        <w:rPr>
          <w:rFonts w:ascii="Times New Roman" w:eastAsia="Times New Roman" w:hAnsi="Times New Roman" w:cs="Times New Roman"/>
          <w:noProof/>
          <w:color w:val="000000"/>
          <w:sz w:val="24"/>
          <w:szCs w:val="24"/>
        </w:rPr>
        <w:softHyphen/>
        <w:t>skim je</w:t>
      </w:r>
      <w:r w:rsidRPr="00B46BE8">
        <w:rPr>
          <w:rFonts w:ascii="Times New Roman" w:eastAsia="Times New Roman" w:hAnsi="Times New Roman" w:cs="Times New Roman"/>
          <w:noProof/>
          <w:color w:val="000000"/>
          <w:sz w:val="24"/>
          <w:szCs w:val="24"/>
        </w:rPr>
        <w:softHyphen/>
        <w:t>zi</w:t>
      </w:r>
      <w:r w:rsidRPr="00B46BE8">
        <w:rPr>
          <w:rFonts w:ascii="Times New Roman" w:eastAsia="Times New Roman" w:hAnsi="Times New Roman" w:cs="Times New Roman"/>
          <w:noProof/>
          <w:color w:val="000000"/>
          <w:sz w:val="24"/>
          <w:szCs w:val="24"/>
        </w:rPr>
        <w:softHyphen/>
        <w:t>kom, ima pro</w:t>
      </w:r>
      <w:r w:rsidRPr="00B46BE8">
        <w:rPr>
          <w:rFonts w:ascii="Times New Roman" w:eastAsia="Times New Roman" w:hAnsi="Times New Roman" w:cs="Times New Roman"/>
          <w:noProof/>
          <w:color w:val="000000"/>
          <w:sz w:val="24"/>
          <w:szCs w:val="24"/>
        </w:rPr>
        <w:softHyphen/>
        <w:t>ve</w:t>
      </w:r>
      <w:r w:rsidRPr="00B46BE8">
        <w:rPr>
          <w:rFonts w:ascii="Times New Roman" w:eastAsia="Times New Roman" w:hAnsi="Times New Roman" w:cs="Times New Roman"/>
          <w:noProof/>
          <w:color w:val="000000"/>
          <w:sz w:val="24"/>
          <w:szCs w:val="24"/>
        </w:rPr>
        <w:softHyphen/>
        <w:t>re</w:t>
      </w:r>
      <w:r w:rsidRPr="00B46BE8">
        <w:rPr>
          <w:rFonts w:ascii="Times New Roman" w:eastAsia="Times New Roman" w:hAnsi="Times New Roman" w:cs="Times New Roman"/>
          <w:noProof/>
          <w:color w:val="000000"/>
          <w:sz w:val="24"/>
          <w:szCs w:val="24"/>
        </w:rPr>
        <w:softHyphen/>
        <w:t>ne or</w:t>
      </w:r>
      <w:r w:rsidRPr="00B46BE8">
        <w:rPr>
          <w:rFonts w:ascii="Times New Roman" w:eastAsia="Times New Roman" w:hAnsi="Times New Roman" w:cs="Times New Roman"/>
          <w:noProof/>
          <w:color w:val="000000"/>
          <w:sz w:val="24"/>
          <w:szCs w:val="24"/>
        </w:rPr>
        <w:softHyphen/>
        <w:t>ga</w:t>
      </w:r>
      <w:r w:rsidRPr="00B46BE8">
        <w:rPr>
          <w:rFonts w:ascii="Times New Roman" w:eastAsia="Times New Roman" w:hAnsi="Times New Roman" w:cs="Times New Roman"/>
          <w:noProof/>
          <w:color w:val="000000"/>
          <w:sz w:val="24"/>
          <w:szCs w:val="24"/>
        </w:rPr>
        <w:softHyphen/>
        <w:t>ni</w:t>
      </w:r>
      <w:r w:rsidRPr="00B46BE8">
        <w:rPr>
          <w:rFonts w:ascii="Times New Roman" w:eastAsia="Times New Roman" w:hAnsi="Times New Roman" w:cs="Times New Roman"/>
          <w:noProof/>
          <w:color w:val="000000"/>
          <w:sz w:val="24"/>
          <w:szCs w:val="24"/>
        </w:rPr>
        <w:softHyphen/>
        <w:t>za</w:t>
      </w:r>
      <w:r w:rsidRPr="00B46BE8">
        <w:rPr>
          <w:rFonts w:ascii="Times New Roman" w:eastAsia="Times New Roman" w:hAnsi="Times New Roman" w:cs="Times New Roman"/>
          <w:noProof/>
          <w:color w:val="000000"/>
          <w:sz w:val="24"/>
          <w:szCs w:val="24"/>
        </w:rPr>
        <w:softHyphen/>
        <w:t>ci</w:t>
      </w:r>
      <w:r w:rsidRPr="00B46BE8">
        <w:rPr>
          <w:rFonts w:ascii="Times New Roman" w:eastAsia="Times New Roman" w:hAnsi="Times New Roman" w:cs="Times New Roman"/>
          <w:noProof/>
          <w:color w:val="000000"/>
          <w:sz w:val="24"/>
          <w:szCs w:val="24"/>
        </w:rPr>
        <w:softHyphen/>
        <w:t>o</w:t>
      </w:r>
      <w:r w:rsidRPr="00B46BE8">
        <w:rPr>
          <w:rFonts w:ascii="Times New Roman" w:eastAsia="Times New Roman" w:hAnsi="Times New Roman" w:cs="Times New Roman"/>
          <w:noProof/>
          <w:color w:val="000000"/>
          <w:sz w:val="24"/>
          <w:szCs w:val="24"/>
        </w:rPr>
        <w:softHyphen/>
        <w:t>ne spo</w:t>
      </w:r>
      <w:r w:rsidRPr="00B46BE8">
        <w:rPr>
          <w:rFonts w:ascii="Times New Roman" w:eastAsia="Times New Roman" w:hAnsi="Times New Roman" w:cs="Times New Roman"/>
          <w:noProof/>
          <w:color w:val="000000"/>
          <w:sz w:val="24"/>
          <w:szCs w:val="24"/>
        </w:rPr>
        <w:softHyphen/>
        <w:t>sob</w:t>
      </w:r>
      <w:r w:rsidRPr="00B46BE8">
        <w:rPr>
          <w:rFonts w:ascii="Times New Roman" w:eastAsia="Times New Roman" w:hAnsi="Times New Roman" w:cs="Times New Roman"/>
          <w:noProof/>
          <w:color w:val="000000"/>
          <w:sz w:val="24"/>
          <w:szCs w:val="24"/>
        </w:rPr>
        <w:softHyphen/>
        <w:t>no</w:t>
      </w:r>
      <w:r w:rsidRPr="00B46BE8">
        <w:rPr>
          <w:rFonts w:ascii="Times New Roman" w:eastAsia="Times New Roman" w:hAnsi="Times New Roman" w:cs="Times New Roman"/>
          <w:noProof/>
          <w:color w:val="000000"/>
          <w:sz w:val="24"/>
          <w:szCs w:val="24"/>
        </w:rPr>
        <w:softHyphen/>
        <w:t>sti, is</w:t>
      </w:r>
      <w:r w:rsidRPr="00B46BE8">
        <w:rPr>
          <w:rFonts w:ascii="Times New Roman" w:eastAsia="Times New Roman" w:hAnsi="Times New Roman" w:cs="Times New Roman"/>
          <w:noProof/>
          <w:color w:val="000000"/>
          <w:sz w:val="24"/>
          <w:szCs w:val="24"/>
        </w:rPr>
        <w:softHyphen/>
        <w:t>ku</w:t>
      </w:r>
      <w:r w:rsidRPr="00B46BE8">
        <w:rPr>
          <w:rFonts w:ascii="Times New Roman" w:eastAsia="Times New Roman" w:hAnsi="Times New Roman" w:cs="Times New Roman"/>
          <w:noProof/>
          <w:color w:val="000000"/>
          <w:sz w:val="24"/>
          <w:szCs w:val="24"/>
        </w:rPr>
        <w:softHyphen/>
        <w:t>stvo u me</w:t>
      </w:r>
      <w:r w:rsidRPr="00B46BE8">
        <w:rPr>
          <w:rFonts w:ascii="Times New Roman" w:eastAsia="Times New Roman" w:hAnsi="Times New Roman" w:cs="Times New Roman"/>
          <w:noProof/>
          <w:color w:val="000000"/>
          <w:sz w:val="24"/>
          <w:szCs w:val="24"/>
        </w:rPr>
        <w:softHyphen/>
        <w:t>đu</w:t>
      </w:r>
      <w:r w:rsidRPr="00B46BE8">
        <w:rPr>
          <w:rFonts w:ascii="Times New Roman" w:eastAsia="Times New Roman" w:hAnsi="Times New Roman" w:cs="Times New Roman"/>
          <w:noProof/>
          <w:color w:val="000000"/>
          <w:sz w:val="24"/>
          <w:szCs w:val="24"/>
        </w:rPr>
        <w:softHyphen/>
        <w:t>na</w:t>
      </w:r>
      <w:r w:rsidRPr="00B46BE8">
        <w:rPr>
          <w:rFonts w:ascii="Times New Roman" w:eastAsia="Times New Roman" w:hAnsi="Times New Roman" w:cs="Times New Roman"/>
          <w:noProof/>
          <w:color w:val="000000"/>
          <w:sz w:val="24"/>
          <w:szCs w:val="24"/>
        </w:rPr>
        <w:softHyphen/>
        <w:t>rod</w:t>
      </w:r>
      <w:r w:rsidRPr="00B46BE8">
        <w:rPr>
          <w:rFonts w:ascii="Times New Roman" w:eastAsia="Times New Roman" w:hAnsi="Times New Roman" w:cs="Times New Roman"/>
          <w:noProof/>
          <w:color w:val="000000"/>
          <w:sz w:val="24"/>
          <w:szCs w:val="24"/>
        </w:rPr>
        <w:softHyphen/>
        <w:t>noj sa</w:t>
      </w:r>
      <w:r w:rsidRPr="00B46BE8">
        <w:rPr>
          <w:rFonts w:ascii="Times New Roman" w:eastAsia="Times New Roman" w:hAnsi="Times New Roman" w:cs="Times New Roman"/>
          <w:noProof/>
          <w:color w:val="000000"/>
          <w:sz w:val="24"/>
          <w:szCs w:val="24"/>
        </w:rPr>
        <w:softHyphen/>
        <w:t>rad</w:t>
      </w:r>
      <w:r w:rsidRPr="00B46BE8">
        <w:rPr>
          <w:rFonts w:ascii="Times New Roman" w:eastAsia="Times New Roman" w:hAnsi="Times New Roman" w:cs="Times New Roman"/>
          <w:noProof/>
          <w:color w:val="000000"/>
          <w:sz w:val="24"/>
          <w:szCs w:val="24"/>
        </w:rPr>
        <w:softHyphen/>
        <w:t>nji, kao i ru</w:t>
      </w:r>
      <w:r w:rsidRPr="00B46BE8">
        <w:rPr>
          <w:rFonts w:ascii="Times New Roman" w:eastAsia="Times New Roman" w:hAnsi="Times New Roman" w:cs="Times New Roman"/>
          <w:noProof/>
          <w:color w:val="000000"/>
          <w:sz w:val="24"/>
          <w:szCs w:val="24"/>
        </w:rPr>
        <w:softHyphen/>
        <w:t>ko</w:t>
      </w:r>
      <w:r w:rsidRPr="00B46BE8">
        <w:rPr>
          <w:rFonts w:ascii="Times New Roman" w:eastAsia="Times New Roman" w:hAnsi="Times New Roman" w:cs="Times New Roman"/>
          <w:noProof/>
          <w:color w:val="000000"/>
          <w:sz w:val="24"/>
          <w:szCs w:val="24"/>
        </w:rPr>
        <w:softHyphen/>
        <w:t>vo</w:t>
      </w:r>
      <w:r w:rsidRPr="00B46BE8">
        <w:rPr>
          <w:rFonts w:ascii="Times New Roman" w:eastAsia="Times New Roman" w:hAnsi="Times New Roman" w:cs="Times New Roman"/>
          <w:noProof/>
          <w:color w:val="000000"/>
          <w:sz w:val="24"/>
          <w:szCs w:val="24"/>
        </w:rPr>
        <w:softHyphen/>
        <w:t>đe</w:t>
      </w:r>
      <w:r w:rsidRPr="00B46BE8">
        <w:rPr>
          <w:rFonts w:ascii="Times New Roman" w:eastAsia="Times New Roman" w:hAnsi="Times New Roman" w:cs="Times New Roman"/>
          <w:noProof/>
          <w:color w:val="000000"/>
          <w:sz w:val="24"/>
          <w:szCs w:val="24"/>
        </w:rPr>
        <w:softHyphen/>
        <w:t>nju u vi</w:t>
      </w:r>
      <w:r w:rsidRPr="00B46BE8">
        <w:rPr>
          <w:rFonts w:ascii="Times New Roman" w:eastAsia="Times New Roman" w:hAnsi="Times New Roman" w:cs="Times New Roman"/>
          <w:noProof/>
          <w:color w:val="000000"/>
          <w:sz w:val="24"/>
          <w:szCs w:val="24"/>
        </w:rPr>
        <w:softHyphen/>
        <w:t>so</w:t>
      </w:r>
      <w:r w:rsidRPr="00B46BE8">
        <w:rPr>
          <w:rFonts w:ascii="Times New Roman" w:eastAsia="Times New Roman" w:hAnsi="Times New Roman" w:cs="Times New Roman"/>
          <w:noProof/>
          <w:color w:val="000000"/>
          <w:sz w:val="24"/>
          <w:szCs w:val="24"/>
        </w:rPr>
        <w:softHyphen/>
        <w:t>kom obra</w:t>
      </w:r>
      <w:r w:rsidRPr="00B46BE8">
        <w:rPr>
          <w:rFonts w:ascii="Times New Roman" w:eastAsia="Times New Roman" w:hAnsi="Times New Roman" w:cs="Times New Roman"/>
          <w:noProof/>
          <w:color w:val="000000"/>
          <w:sz w:val="24"/>
          <w:szCs w:val="24"/>
        </w:rPr>
        <w:softHyphen/>
        <w:t>zo</w:t>
      </w:r>
      <w:r w:rsidRPr="00B46BE8">
        <w:rPr>
          <w:rFonts w:ascii="Times New Roman" w:eastAsia="Times New Roman" w:hAnsi="Times New Roman" w:cs="Times New Roman"/>
          <w:noProof/>
          <w:color w:val="000000"/>
          <w:sz w:val="24"/>
          <w:szCs w:val="24"/>
        </w:rPr>
        <w:softHyphen/>
        <w:t>va</w:t>
      </w:r>
      <w:r w:rsidRPr="00B46BE8">
        <w:rPr>
          <w:rFonts w:ascii="Times New Roman" w:eastAsia="Times New Roman" w:hAnsi="Times New Roman" w:cs="Times New Roman"/>
          <w:noProof/>
          <w:color w:val="000000"/>
          <w:sz w:val="24"/>
          <w:szCs w:val="24"/>
        </w:rPr>
        <w:softHyphen/>
        <w:t>nju i da je naj</w:t>
      </w:r>
      <w:r w:rsidRPr="00B46BE8">
        <w:rPr>
          <w:rFonts w:ascii="Times New Roman" w:eastAsia="Times New Roman" w:hAnsi="Times New Roman" w:cs="Times New Roman"/>
          <w:noProof/>
          <w:color w:val="000000"/>
          <w:sz w:val="24"/>
          <w:szCs w:val="24"/>
        </w:rPr>
        <w:softHyphen/>
        <w:t>ma</w:t>
      </w:r>
      <w:r w:rsidRPr="00B46BE8">
        <w:rPr>
          <w:rFonts w:ascii="Times New Roman" w:eastAsia="Times New Roman" w:hAnsi="Times New Roman" w:cs="Times New Roman"/>
          <w:noProof/>
          <w:color w:val="000000"/>
          <w:sz w:val="24"/>
          <w:szCs w:val="24"/>
        </w:rPr>
        <w:softHyphen/>
        <w:t>nje de</w:t>
      </w:r>
      <w:r w:rsidRPr="00B46BE8">
        <w:rPr>
          <w:rFonts w:ascii="Times New Roman" w:eastAsia="Times New Roman" w:hAnsi="Times New Roman" w:cs="Times New Roman"/>
          <w:noProof/>
          <w:color w:val="000000"/>
          <w:sz w:val="24"/>
          <w:szCs w:val="24"/>
        </w:rPr>
        <w:softHyphen/>
        <w:t>set go</w:t>
      </w:r>
      <w:r w:rsidRPr="00B46BE8">
        <w:rPr>
          <w:rFonts w:ascii="Times New Roman" w:eastAsia="Times New Roman" w:hAnsi="Times New Roman" w:cs="Times New Roman"/>
          <w:noProof/>
          <w:color w:val="000000"/>
          <w:sz w:val="24"/>
          <w:szCs w:val="24"/>
        </w:rPr>
        <w:softHyphen/>
        <w:t>di</w:t>
      </w:r>
      <w:r w:rsidRPr="00B46BE8">
        <w:rPr>
          <w:rFonts w:ascii="Times New Roman" w:eastAsia="Times New Roman" w:hAnsi="Times New Roman" w:cs="Times New Roman"/>
          <w:noProof/>
          <w:color w:val="000000"/>
          <w:sz w:val="24"/>
          <w:szCs w:val="24"/>
        </w:rPr>
        <w:softHyphen/>
        <w:t>na za</w:t>
      </w:r>
      <w:r w:rsidRPr="00B46BE8">
        <w:rPr>
          <w:rFonts w:ascii="Times New Roman" w:eastAsia="Times New Roman" w:hAnsi="Times New Roman" w:cs="Times New Roman"/>
          <w:noProof/>
          <w:color w:val="000000"/>
          <w:sz w:val="24"/>
          <w:szCs w:val="24"/>
        </w:rPr>
        <w:softHyphen/>
        <w:t>po</w:t>
      </w:r>
      <w:r w:rsidRPr="00B46BE8">
        <w:rPr>
          <w:rFonts w:ascii="Times New Roman" w:eastAsia="Times New Roman" w:hAnsi="Times New Roman" w:cs="Times New Roman"/>
          <w:noProof/>
          <w:color w:val="000000"/>
          <w:sz w:val="24"/>
          <w:szCs w:val="24"/>
        </w:rPr>
        <w:softHyphen/>
        <w:t>slen na UNS-u. No</w:t>
      </w:r>
      <w:r w:rsidRPr="00B46BE8">
        <w:rPr>
          <w:rFonts w:ascii="Times New Roman" w:eastAsia="Times New Roman" w:hAnsi="Times New Roman" w:cs="Times New Roman"/>
          <w:noProof/>
          <w:color w:val="000000"/>
          <w:sz w:val="24"/>
          <w:szCs w:val="24"/>
        </w:rPr>
        <w:softHyphen/>
        <w:t>vog rek</w:t>
      </w:r>
      <w:r w:rsidRPr="00B46BE8">
        <w:rPr>
          <w:rFonts w:ascii="Times New Roman" w:eastAsia="Times New Roman" w:hAnsi="Times New Roman" w:cs="Times New Roman"/>
          <w:noProof/>
          <w:color w:val="000000"/>
          <w:sz w:val="24"/>
          <w:szCs w:val="24"/>
        </w:rPr>
        <w:softHyphen/>
        <w:t>to</w:t>
      </w:r>
      <w:r w:rsidRPr="00B46BE8">
        <w:rPr>
          <w:rFonts w:ascii="Times New Roman" w:eastAsia="Times New Roman" w:hAnsi="Times New Roman" w:cs="Times New Roman"/>
          <w:noProof/>
          <w:color w:val="000000"/>
          <w:sz w:val="24"/>
          <w:szCs w:val="24"/>
        </w:rPr>
        <w:softHyphen/>
        <w:t>ra iza</w:t>
      </w:r>
      <w:r w:rsidRPr="00B46BE8">
        <w:rPr>
          <w:rFonts w:ascii="Times New Roman" w:eastAsia="Times New Roman" w:hAnsi="Times New Roman" w:cs="Times New Roman"/>
          <w:noProof/>
          <w:color w:val="000000"/>
          <w:sz w:val="24"/>
          <w:szCs w:val="24"/>
        </w:rPr>
        <w:softHyphen/>
        <w:t>bra</w:t>
      </w:r>
      <w:r w:rsidRPr="00B46BE8">
        <w:rPr>
          <w:rFonts w:ascii="Times New Roman" w:eastAsia="Times New Roman" w:hAnsi="Times New Roman" w:cs="Times New Roman"/>
          <w:noProof/>
          <w:color w:val="000000"/>
          <w:sz w:val="24"/>
          <w:szCs w:val="24"/>
        </w:rPr>
        <w:softHyphen/>
        <w:t>će Sa</w:t>
      </w:r>
      <w:r w:rsidRPr="00B46BE8">
        <w:rPr>
          <w:rFonts w:ascii="Times New Roman" w:eastAsia="Times New Roman" w:hAnsi="Times New Roman" w:cs="Times New Roman"/>
          <w:noProof/>
          <w:color w:val="000000"/>
          <w:sz w:val="24"/>
          <w:szCs w:val="24"/>
        </w:rPr>
        <w:softHyphen/>
        <w:t>vet UNS-a, taj</w:t>
      </w:r>
      <w:r w:rsidRPr="00B46BE8">
        <w:rPr>
          <w:rFonts w:ascii="Times New Roman" w:eastAsia="Times New Roman" w:hAnsi="Times New Roman" w:cs="Times New Roman"/>
          <w:noProof/>
          <w:color w:val="000000"/>
          <w:sz w:val="24"/>
          <w:szCs w:val="24"/>
        </w:rPr>
        <w:softHyphen/>
        <w:t>nim gla</w:t>
      </w:r>
      <w:r w:rsidRPr="00B46BE8">
        <w:rPr>
          <w:rFonts w:ascii="Times New Roman" w:eastAsia="Times New Roman" w:hAnsi="Times New Roman" w:cs="Times New Roman"/>
          <w:noProof/>
          <w:color w:val="000000"/>
          <w:sz w:val="24"/>
          <w:szCs w:val="24"/>
        </w:rPr>
        <w:softHyphen/>
        <w:t>sa</w:t>
      </w:r>
      <w:r w:rsidRPr="00B46BE8">
        <w:rPr>
          <w:rFonts w:ascii="Times New Roman" w:eastAsia="Times New Roman" w:hAnsi="Times New Roman" w:cs="Times New Roman"/>
          <w:noProof/>
          <w:color w:val="000000"/>
          <w:sz w:val="24"/>
          <w:szCs w:val="24"/>
        </w:rPr>
        <w:softHyphen/>
        <w:t>njem.   </w:t>
      </w:r>
    </w:p>
    <w:p w:rsidR="00150F9E" w:rsidRPr="004B7774" w:rsidRDefault="00150F9E" w:rsidP="001D3509">
      <w:pPr>
        <w:spacing w:after="0" w:line="240" w:lineRule="auto"/>
        <w:jc w:val="both"/>
        <w:rPr>
          <w:rFonts w:ascii="Times New Roman" w:eastAsia="Times New Roman" w:hAnsi="Times New Roman" w:cs="Times New Roman"/>
          <w:color w:val="000000"/>
          <w:sz w:val="24"/>
          <w:szCs w:val="24"/>
          <w:lang w:val="sr-Cyrl-RS"/>
        </w:rPr>
      </w:pPr>
    </w:p>
    <w:p w:rsidR="00883FF7" w:rsidRPr="001D6FF6" w:rsidRDefault="00883FF7" w:rsidP="00883FF7">
      <w:pPr>
        <w:spacing w:after="0" w:line="240" w:lineRule="auto"/>
        <w:jc w:val="center"/>
        <w:rPr>
          <w:rFonts w:ascii="Times New Roman" w:eastAsia="Times New Roman" w:hAnsi="Times New Roman" w:cs="Times New Roman"/>
          <w:b/>
          <w:bCs/>
          <w:color w:val="0000CC"/>
          <w:sz w:val="28"/>
          <w:szCs w:val="24"/>
          <w:lang w:val="en-US"/>
        </w:rPr>
      </w:pPr>
      <w:r w:rsidRPr="001D6FF6">
        <w:rPr>
          <w:rFonts w:ascii="Times New Roman" w:eastAsia="Times New Roman" w:hAnsi="Times New Roman" w:cs="Times New Roman"/>
          <w:b/>
          <w:bCs/>
          <w:color w:val="0000CC"/>
          <w:sz w:val="28"/>
          <w:szCs w:val="24"/>
          <w:lang w:val="en-US"/>
        </w:rPr>
        <w:t>Zbirke za malu maturu po ceni od 600 dinara</w:t>
      </w:r>
    </w:p>
    <w:p w:rsidR="00883FF7" w:rsidRDefault="00883FF7" w:rsidP="00883FF7">
      <w:pPr>
        <w:spacing w:after="0" w:line="240" w:lineRule="auto"/>
        <w:jc w:val="both"/>
        <w:rPr>
          <w:rFonts w:ascii="Times New Roman" w:eastAsia="Times New Roman" w:hAnsi="Times New Roman" w:cs="Times New Roman"/>
          <w:bCs/>
          <w:color w:val="000000"/>
          <w:sz w:val="24"/>
          <w:szCs w:val="24"/>
          <w:lang w:val="en-US"/>
        </w:rPr>
      </w:pPr>
    </w:p>
    <w:p w:rsidR="00883FF7" w:rsidRDefault="00883FF7" w:rsidP="00883FF7">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883FF7">
        <w:rPr>
          <w:rFonts w:ascii="Times New Roman" w:eastAsia="Times New Roman" w:hAnsi="Times New Roman" w:cs="Times New Roman"/>
          <w:bCs/>
          <w:color w:val="000000"/>
          <w:sz w:val="24"/>
          <w:szCs w:val="24"/>
          <w:lang w:val="en-US"/>
        </w:rPr>
        <w:t>Zbirke za pripremu završnog ispita koji đaci osmog razreda polažu na kraju osnovne škole, biće u prodaji od ponedeljka, 19. januara i tri publikacije iz srpskog (maternjeg) jezika, matematike i kombinovanog testa koštaju 600 dinara.</w:t>
      </w:r>
      <w:r>
        <w:rPr>
          <w:rFonts w:ascii="Times New Roman" w:eastAsia="Times New Roman" w:hAnsi="Times New Roman" w:cs="Times New Roman"/>
          <w:bCs/>
          <w:color w:val="000000"/>
          <w:sz w:val="24"/>
          <w:szCs w:val="24"/>
          <w:lang w:val="en-US"/>
        </w:rPr>
        <w:t xml:space="preserve"> </w:t>
      </w:r>
      <w:r w:rsidRPr="00883FF7">
        <w:rPr>
          <w:rFonts w:ascii="Times New Roman" w:eastAsia="Times New Roman" w:hAnsi="Times New Roman" w:cs="Times New Roman"/>
          <w:color w:val="000000"/>
          <w:sz w:val="24"/>
          <w:szCs w:val="24"/>
          <w:lang w:val="en-US"/>
        </w:rPr>
        <w:t>Zbirke su objavili Zavod za vrednovanje kvaliteta obrazovanja i vaspitanja i Prosvetni pregled i mogu se nabaviti u knjižarama Prosvetnog pregleda, Zavoda za udžbenike, Službenog glasnika i u knjižarskoj mreži širom Srbije ili poručiti preko škole.</w:t>
      </w:r>
    </w:p>
    <w:p w:rsidR="00883FF7" w:rsidRDefault="00883FF7" w:rsidP="00883FF7">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883FF7">
        <w:rPr>
          <w:rFonts w:ascii="Times New Roman" w:eastAsia="Times New Roman" w:hAnsi="Times New Roman" w:cs="Times New Roman"/>
          <w:color w:val="000000"/>
          <w:sz w:val="24"/>
          <w:szCs w:val="24"/>
          <w:lang w:val="en-US"/>
        </w:rPr>
        <w:t>Zbirke iz maternjeg jezika odštampane su za sedam nacionalnih manjina (albanski, bugarski, mađarski, rumunski, rusinski, slovački i hrvatski jezik).</w:t>
      </w:r>
      <w:r>
        <w:rPr>
          <w:rFonts w:ascii="Times New Roman" w:eastAsia="Times New Roman" w:hAnsi="Times New Roman" w:cs="Times New Roman"/>
          <w:bCs/>
          <w:color w:val="000000"/>
          <w:sz w:val="24"/>
          <w:szCs w:val="24"/>
          <w:lang w:val="en-US"/>
        </w:rPr>
        <w:t xml:space="preserve"> </w:t>
      </w:r>
      <w:r w:rsidRPr="00883FF7">
        <w:rPr>
          <w:rFonts w:ascii="Times New Roman" w:eastAsia="Times New Roman" w:hAnsi="Times New Roman" w:cs="Times New Roman"/>
          <w:color w:val="000000"/>
          <w:sz w:val="24"/>
          <w:szCs w:val="24"/>
          <w:lang w:val="en-US"/>
        </w:rPr>
        <w:t>Publikacija za kombinovani test sadrži zadatke iz biologije, geografije, istorije, fizike i hemije. Ove zbirke su takođe pripremljene i na jezicima nacionalnih manjina.</w:t>
      </w:r>
    </w:p>
    <w:p w:rsidR="00883FF7" w:rsidRDefault="00883FF7" w:rsidP="00883FF7">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883FF7">
        <w:rPr>
          <w:rFonts w:ascii="Times New Roman" w:eastAsia="Times New Roman" w:hAnsi="Times New Roman" w:cs="Times New Roman"/>
          <w:color w:val="000000"/>
          <w:sz w:val="24"/>
          <w:szCs w:val="24"/>
          <w:lang w:val="en-US"/>
        </w:rPr>
        <w:t>Knjige sadrže po 450 zadataka zasnovanih na obrazovnim standardima, raspoređenim na tri nivoa postignuća - osnovnom, srednjem i naprednom.</w:t>
      </w:r>
      <w:r>
        <w:rPr>
          <w:rFonts w:ascii="Times New Roman" w:eastAsia="Times New Roman" w:hAnsi="Times New Roman" w:cs="Times New Roman"/>
          <w:bCs/>
          <w:color w:val="000000"/>
          <w:sz w:val="24"/>
          <w:szCs w:val="24"/>
          <w:lang w:val="en-US"/>
        </w:rPr>
        <w:t xml:space="preserve"> </w:t>
      </w:r>
      <w:r w:rsidRPr="00883FF7">
        <w:rPr>
          <w:rFonts w:ascii="Times New Roman" w:eastAsia="Times New Roman" w:hAnsi="Times New Roman" w:cs="Times New Roman"/>
          <w:color w:val="000000"/>
          <w:sz w:val="24"/>
          <w:szCs w:val="24"/>
          <w:lang w:val="en-US"/>
        </w:rPr>
        <w:t>Zadaci iz zbirki omogućavaju osmacima da samostalno vežbaju i proveravaju znanje, ali i da se upoznaju sa modelima po kojima se konstruišu zadaci za ispit koji je pred njima, saopšteno je Zavoda za vrednovanje kvaliteta obrazovanja i vaspitanja.</w:t>
      </w:r>
      <w:r>
        <w:rPr>
          <w:rFonts w:ascii="Times New Roman" w:eastAsia="Times New Roman" w:hAnsi="Times New Roman" w:cs="Times New Roman"/>
          <w:bCs/>
          <w:color w:val="000000"/>
          <w:sz w:val="24"/>
          <w:szCs w:val="24"/>
          <w:lang w:val="en-US"/>
        </w:rPr>
        <w:t xml:space="preserve"> </w:t>
      </w:r>
      <w:r w:rsidRPr="00883FF7">
        <w:rPr>
          <w:rFonts w:ascii="Times New Roman" w:eastAsia="Times New Roman" w:hAnsi="Times New Roman" w:cs="Times New Roman"/>
          <w:color w:val="000000"/>
          <w:sz w:val="24"/>
          <w:szCs w:val="24"/>
          <w:lang w:val="en-US"/>
        </w:rPr>
        <w:t>Na kraju publikacija nalaze se i rešenja zadataka na osnovu kojih đaci mogu da steknu uvid u sopstvenu uspešnost i prate napredovanje.</w:t>
      </w:r>
    </w:p>
    <w:p w:rsidR="00883FF7" w:rsidRPr="00883FF7" w:rsidRDefault="00883FF7" w:rsidP="00883FF7">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883FF7">
        <w:rPr>
          <w:rFonts w:ascii="Times New Roman" w:eastAsia="Times New Roman" w:hAnsi="Times New Roman" w:cs="Times New Roman"/>
          <w:color w:val="000000"/>
          <w:sz w:val="24"/>
          <w:szCs w:val="24"/>
          <w:lang w:val="en-US"/>
        </w:rPr>
        <w:t>U izradi zadataka učestvovalo je oko stotinu nastavnika iz osnovnih i srednjih škola i sa fakulteta i autori su vodili računa da pitanja budu usklađena sa nastavnom praksom.Zbirka za srpski (maternji) jezik košta 270 dinara, za matematiku 170 dinara, a za kombinovani test 160 dinara. Prošle godine su sve tri zbirke koštale 560 dinara, a ove godine su za 40 dinara skuplje.</w:t>
      </w:r>
    </w:p>
    <w:p w:rsidR="00883FF7" w:rsidRDefault="00883FF7" w:rsidP="001D3509">
      <w:pPr>
        <w:spacing w:after="0" w:line="240" w:lineRule="auto"/>
        <w:jc w:val="both"/>
        <w:rPr>
          <w:rFonts w:ascii="Times New Roman" w:eastAsia="Times New Roman" w:hAnsi="Times New Roman" w:cs="Times New Roman"/>
          <w:color w:val="000000"/>
          <w:sz w:val="24"/>
          <w:szCs w:val="24"/>
        </w:rPr>
      </w:pPr>
    </w:p>
    <w:p w:rsidR="002852AD" w:rsidRPr="001D6FF6" w:rsidRDefault="002852AD" w:rsidP="007D1472">
      <w:pPr>
        <w:spacing w:after="0" w:line="240" w:lineRule="auto"/>
        <w:jc w:val="center"/>
        <w:rPr>
          <w:rFonts w:ascii="Times New Roman" w:eastAsia="Times New Roman" w:hAnsi="Times New Roman" w:cs="Times New Roman"/>
          <w:b/>
          <w:bCs/>
          <w:noProof/>
          <w:color w:val="0000CC"/>
          <w:sz w:val="28"/>
          <w:szCs w:val="24"/>
        </w:rPr>
      </w:pPr>
      <w:r w:rsidRPr="001D6FF6">
        <w:rPr>
          <w:rFonts w:ascii="Times New Roman" w:eastAsia="Times New Roman" w:hAnsi="Times New Roman" w:cs="Times New Roman"/>
          <w:b/>
          <w:bCs/>
          <w:noProof/>
          <w:color w:val="0000CC"/>
          <w:sz w:val="28"/>
          <w:szCs w:val="24"/>
        </w:rPr>
        <w:lastRenderedPageBreak/>
        <w:t>Internacionalni trening posvećen izgradnji mira</w:t>
      </w:r>
    </w:p>
    <w:p w:rsidR="002852AD" w:rsidRPr="002852AD" w:rsidRDefault="002852AD" w:rsidP="002852AD">
      <w:pPr>
        <w:spacing w:after="0" w:line="240" w:lineRule="auto"/>
        <w:jc w:val="both"/>
        <w:rPr>
          <w:rFonts w:ascii="Times New Roman" w:eastAsia="Times New Roman" w:hAnsi="Times New Roman" w:cs="Times New Roman"/>
          <w:b/>
          <w:bCs/>
          <w:noProof/>
          <w:sz w:val="24"/>
          <w:szCs w:val="24"/>
        </w:rPr>
      </w:pPr>
    </w:p>
    <w:p w:rsidR="002852AD" w:rsidRPr="002852AD" w:rsidRDefault="002852AD" w:rsidP="002852AD">
      <w:pPr>
        <w:spacing w:after="0" w:line="240" w:lineRule="auto"/>
        <w:jc w:val="both"/>
      </w:pPr>
      <w:r w:rsidRPr="002852AD">
        <w:rPr>
          <w:rFonts w:ascii="Times New Roman" w:eastAsia="Times New Roman" w:hAnsi="Times New Roman" w:cs="Times New Roman"/>
          <w:b/>
          <w:bCs/>
          <w:noProof/>
          <w:sz w:val="24"/>
          <w:szCs w:val="24"/>
        </w:rPr>
        <w:tab/>
      </w:r>
      <w:r w:rsidRPr="002852AD">
        <w:rPr>
          <w:rFonts w:ascii="Times New Roman" w:eastAsia="Times New Roman" w:hAnsi="Times New Roman" w:cs="Times New Roman"/>
          <w:bCs/>
          <w:noProof/>
          <w:sz w:val="24"/>
          <w:szCs w:val="24"/>
        </w:rPr>
        <w:t>Edukativni centar Kruševac organizuje od 4. do 12. marta 2015. godine, na Kopaoniku, internacionalni trening za mlade „Restart Peace“. Prijava je otvorena do 25. januara. Planira se učešće 30 mladih iz deset evropskih zemalja: Albanije, Bosne i Hercegovine, Bugarske, Hrvatske, Grčke, Crne Gore, Makedonije, Turske, Kipra i Srbije, navodi</w:t>
      </w:r>
      <w:r>
        <w:rPr>
          <w:rFonts w:ascii="Times New Roman" w:eastAsia="Times New Roman" w:hAnsi="Times New Roman" w:cs="Times New Roman"/>
          <w:bCs/>
          <w:noProof/>
          <w:sz w:val="24"/>
          <w:szCs w:val="24"/>
        </w:rPr>
        <w:t xml:space="preserve"> sajt</w:t>
      </w:r>
      <w:r w:rsidRPr="002852AD">
        <w:rPr>
          <w:rFonts w:ascii="Times New Roman" w:eastAsia="Times New Roman" w:hAnsi="Times New Roman" w:cs="Times New Roman"/>
          <w:bCs/>
          <w:noProof/>
          <w:sz w:val="24"/>
          <w:szCs w:val="24"/>
        </w:rPr>
        <w:t xml:space="preserve"> </w:t>
      </w:r>
      <w:hyperlink r:id="rId11" w:history="1">
        <w:r w:rsidRPr="002852AD">
          <w:rPr>
            <w:rFonts w:ascii="Times New Roman" w:eastAsia="Times New Roman" w:hAnsi="Times New Roman" w:cs="Times New Roman"/>
            <w:bCs/>
            <w:noProof/>
            <w:color w:val="0000FF" w:themeColor="hyperlink"/>
            <w:sz w:val="24"/>
            <w:szCs w:val="24"/>
            <w:u w:val="single"/>
          </w:rPr>
          <w:t>www.portalmladi.com</w:t>
        </w:r>
      </w:hyperlink>
      <w:r w:rsidRPr="002852AD">
        <w:t xml:space="preserve"> </w:t>
      </w:r>
      <w:r w:rsidRPr="002852AD">
        <w:rPr>
          <w:rFonts w:ascii="Times New Roman" w:eastAsia="Times New Roman" w:hAnsi="Times New Roman" w:cs="Times New Roman"/>
          <w:bCs/>
          <w:noProof/>
          <w:sz w:val="24"/>
          <w:szCs w:val="24"/>
        </w:rPr>
        <w:t>Obrazac za prijavu može se pronaći</w:t>
      </w:r>
      <w:r w:rsidRPr="002852AD">
        <w:t xml:space="preserve"> </w:t>
      </w:r>
      <w:r w:rsidRPr="002852AD">
        <w:rPr>
          <w:rFonts w:ascii="Times New Roman" w:hAnsi="Times New Roman" w:cs="Times New Roman"/>
          <w:sz w:val="24"/>
        </w:rPr>
        <w:t>na sajtu</w:t>
      </w:r>
      <w:r w:rsidRPr="002852AD">
        <w:rPr>
          <w:sz w:val="24"/>
        </w:rPr>
        <w:t xml:space="preserve"> </w:t>
      </w:r>
      <w:r w:rsidRPr="002852AD">
        <w:rPr>
          <w:rFonts w:ascii="Times New Roman" w:eastAsia="Times New Roman" w:hAnsi="Times New Roman" w:cs="Times New Roman"/>
          <w:bCs/>
          <w:noProof/>
          <w:color w:val="0000FF" w:themeColor="hyperlink"/>
          <w:sz w:val="24"/>
          <w:szCs w:val="24"/>
          <w:u w:val="single"/>
        </w:rPr>
        <w:t>https://www.salto-youth.net/tools/european-training-calendar/training/restart-peace.4655/</w:t>
      </w:r>
    </w:p>
    <w:p w:rsidR="002852AD" w:rsidRDefault="002852AD" w:rsidP="002852AD">
      <w:pPr>
        <w:spacing w:after="0" w:line="240" w:lineRule="auto"/>
        <w:jc w:val="both"/>
        <w:rPr>
          <w:rFonts w:ascii="Times New Roman" w:eastAsia="Times New Roman" w:hAnsi="Times New Roman" w:cs="Times New Roman"/>
          <w:color w:val="000000"/>
          <w:sz w:val="24"/>
          <w:szCs w:val="24"/>
        </w:rPr>
      </w:pPr>
    </w:p>
    <w:p w:rsidR="00F44458" w:rsidRPr="001D6FF6" w:rsidRDefault="00F44458" w:rsidP="00F44458">
      <w:pPr>
        <w:spacing w:after="0" w:line="240" w:lineRule="auto"/>
        <w:jc w:val="center"/>
        <w:rPr>
          <w:rFonts w:ascii="Times New Roman" w:eastAsia="Times New Roman" w:hAnsi="Times New Roman" w:cs="Times New Roman"/>
          <w:b/>
          <w:color w:val="0000CC"/>
          <w:sz w:val="28"/>
          <w:szCs w:val="24"/>
        </w:rPr>
      </w:pPr>
      <w:r w:rsidRPr="001D6FF6">
        <w:rPr>
          <w:rFonts w:ascii="Times New Roman" w:eastAsia="Times New Roman" w:hAnsi="Times New Roman" w:cs="Times New Roman"/>
          <w:b/>
          <w:color w:val="0000CC"/>
          <w:sz w:val="28"/>
          <w:szCs w:val="24"/>
        </w:rPr>
        <w:t>N</w:t>
      </w:r>
      <w:r w:rsidR="001D6FF6">
        <w:rPr>
          <w:rFonts w:ascii="Times New Roman" w:eastAsia="Times New Roman" w:hAnsi="Times New Roman" w:cs="Times New Roman"/>
          <w:b/>
          <w:color w:val="0000CC"/>
          <w:sz w:val="28"/>
          <w:szCs w:val="24"/>
        </w:rPr>
        <w:t xml:space="preserve">ovi </w:t>
      </w:r>
      <w:r w:rsidRPr="001D6FF6">
        <w:rPr>
          <w:rFonts w:ascii="Times New Roman" w:eastAsia="Times New Roman" w:hAnsi="Times New Roman" w:cs="Times New Roman"/>
          <w:b/>
          <w:color w:val="0000CC"/>
          <w:sz w:val="28"/>
          <w:szCs w:val="24"/>
        </w:rPr>
        <w:t>S</w:t>
      </w:r>
      <w:r w:rsidR="001D6FF6">
        <w:rPr>
          <w:rFonts w:ascii="Times New Roman" w:eastAsia="Times New Roman" w:hAnsi="Times New Roman" w:cs="Times New Roman"/>
          <w:b/>
          <w:color w:val="0000CC"/>
          <w:sz w:val="28"/>
          <w:szCs w:val="24"/>
        </w:rPr>
        <w:t>ad</w:t>
      </w:r>
      <w:r w:rsidRPr="001D6FF6">
        <w:rPr>
          <w:rFonts w:ascii="Times New Roman" w:eastAsia="Times New Roman" w:hAnsi="Times New Roman" w:cs="Times New Roman"/>
          <w:b/>
          <w:color w:val="0000CC"/>
          <w:sz w:val="28"/>
          <w:szCs w:val="24"/>
        </w:rPr>
        <w:t>: Dva koncerta studenata violine</w:t>
      </w:r>
    </w:p>
    <w:p w:rsidR="00F44458" w:rsidRDefault="00F44458" w:rsidP="00F44458">
      <w:pPr>
        <w:spacing w:after="0" w:line="240" w:lineRule="auto"/>
        <w:jc w:val="both"/>
        <w:rPr>
          <w:rFonts w:ascii="Times New Roman" w:eastAsia="Times New Roman" w:hAnsi="Times New Roman" w:cs="Times New Roman"/>
          <w:color w:val="000000"/>
          <w:sz w:val="24"/>
          <w:szCs w:val="24"/>
        </w:rPr>
      </w:pPr>
    </w:p>
    <w:p w:rsidR="00F44458" w:rsidRPr="001D6FF6" w:rsidRDefault="00F44458" w:rsidP="001D6FF6">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F44458">
        <w:rPr>
          <w:rFonts w:ascii="Times New Roman" w:eastAsia="Times New Roman" w:hAnsi="Times New Roman" w:cs="Times New Roman"/>
          <w:color w:val="000000"/>
          <w:sz w:val="24"/>
          <w:szCs w:val="24"/>
        </w:rPr>
        <w:t>U Multimedijalnom centru Akademije umetnosti u Novom Sadu, u ponedeljak i utorak, 19. i 20. januara, održaće</w:t>
      </w:r>
      <w:r>
        <w:rPr>
          <w:rFonts w:ascii="Times New Roman" w:eastAsia="Times New Roman" w:hAnsi="Times New Roman" w:cs="Times New Roman"/>
          <w:color w:val="000000"/>
          <w:sz w:val="24"/>
          <w:szCs w:val="24"/>
        </w:rPr>
        <w:t xml:space="preserve"> se koncerti studenata violine. </w:t>
      </w:r>
      <w:r w:rsidRPr="00F44458">
        <w:rPr>
          <w:rFonts w:ascii="Times New Roman" w:eastAsia="Times New Roman" w:hAnsi="Times New Roman" w:cs="Times New Roman"/>
          <w:color w:val="000000"/>
          <w:sz w:val="24"/>
          <w:szCs w:val="24"/>
        </w:rPr>
        <w:t>U ponedeljak 19. januara predstaviće se studenti u klasi prof. Mihala Budinskog, uz klavirsku pratnju Marine Mikić. Na programu će biti: G. F. Händel, J. Brahms, P. I. Tschaikovsky, J. S. Bach, A. Vivaldi, W. A. Mo</w:t>
      </w:r>
      <w:r>
        <w:rPr>
          <w:rFonts w:ascii="Times New Roman" w:eastAsia="Times New Roman" w:hAnsi="Times New Roman" w:cs="Times New Roman"/>
          <w:color w:val="000000"/>
          <w:sz w:val="24"/>
          <w:szCs w:val="24"/>
        </w:rPr>
        <w:t xml:space="preserve">zart, N. Paganini, R. Schumann. </w:t>
      </w:r>
      <w:r w:rsidRPr="00F44458">
        <w:rPr>
          <w:rFonts w:ascii="Times New Roman" w:eastAsia="Times New Roman" w:hAnsi="Times New Roman" w:cs="Times New Roman"/>
          <w:color w:val="000000"/>
          <w:sz w:val="24"/>
          <w:szCs w:val="24"/>
        </w:rPr>
        <w:t>U utorak 20. januara, nastupiće studenti iz klase prof. Marka Josifoskog, uz klavirsku pratnju Svetlane Pantelić. Na programu će biti: Bah, Tartini, Vinjavski, Ravel, navodi se</w:t>
      </w:r>
      <w:r>
        <w:rPr>
          <w:rFonts w:ascii="Times New Roman" w:eastAsia="Times New Roman" w:hAnsi="Times New Roman" w:cs="Times New Roman"/>
          <w:color w:val="000000"/>
          <w:sz w:val="24"/>
          <w:szCs w:val="24"/>
        </w:rPr>
        <w:t xml:space="preserve"> u najavi. </w:t>
      </w:r>
      <w:r w:rsidRPr="00F44458">
        <w:rPr>
          <w:rFonts w:ascii="Times New Roman" w:eastAsia="Times New Roman" w:hAnsi="Times New Roman" w:cs="Times New Roman"/>
          <w:color w:val="000000"/>
          <w:sz w:val="24"/>
          <w:szCs w:val="24"/>
        </w:rPr>
        <w:t>Koncerti počinju u 19 časova, a ulaz je slobodan.</w:t>
      </w:r>
    </w:p>
    <w:p w:rsidR="002852AD" w:rsidRDefault="002852AD" w:rsidP="00F44458">
      <w:pPr>
        <w:spacing w:after="0" w:line="240" w:lineRule="auto"/>
        <w:jc w:val="both"/>
        <w:rPr>
          <w:rFonts w:ascii="Times New Roman" w:eastAsia="Times New Roman" w:hAnsi="Times New Roman" w:cs="Times New Roman"/>
          <w:color w:val="000000"/>
          <w:sz w:val="24"/>
          <w:szCs w:val="24"/>
        </w:rPr>
      </w:pPr>
    </w:p>
    <w:p w:rsidR="002852AD" w:rsidRPr="001D6FF6" w:rsidRDefault="002852AD" w:rsidP="002852AD">
      <w:pPr>
        <w:spacing w:after="0" w:line="240" w:lineRule="auto"/>
        <w:jc w:val="center"/>
        <w:rPr>
          <w:rFonts w:ascii="Times New Roman" w:eastAsia="Times New Roman" w:hAnsi="Times New Roman" w:cs="Times New Roman"/>
          <w:b/>
          <w:bCs/>
          <w:color w:val="0000CC"/>
          <w:sz w:val="28"/>
          <w:szCs w:val="24"/>
          <w:lang w:val="en-US"/>
        </w:rPr>
      </w:pPr>
      <w:r w:rsidRPr="001D6FF6">
        <w:rPr>
          <w:rFonts w:ascii="Times New Roman" w:eastAsia="Times New Roman" w:hAnsi="Times New Roman" w:cs="Times New Roman"/>
          <w:b/>
          <w:bCs/>
          <w:color w:val="0000CC"/>
          <w:sz w:val="28"/>
          <w:szCs w:val="24"/>
          <w:lang w:val="en-US"/>
        </w:rPr>
        <w:t>Studenti PMF-a pomažu bolesnoj deci</w:t>
      </w:r>
    </w:p>
    <w:p w:rsidR="002852AD" w:rsidRDefault="002852AD" w:rsidP="002852AD">
      <w:pPr>
        <w:spacing w:after="0" w:line="240" w:lineRule="auto"/>
        <w:jc w:val="both"/>
        <w:rPr>
          <w:rFonts w:ascii="Times New Roman" w:eastAsia="Times New Roman" w:hAnsi="Times New Roman" w:cs="Times New Roman"/>
          <w:bCs/>
          <w:color w:val="000000"/>
          <w:sz w:val="24"/>
          <w:szCs w:val="24"/>
          <w:lang w:val="en-US"/>
        </w:rPr>
      </w:pPr>
    </w:p>
    <w:p w:rsidR="002852AD" w:rsidRDefault="002852AD" w:rsidP="002852AD">
      <w:pPr>
        <w:spacing w:after="0" w:line="240" w:lineRule="auto"/>
        <w:jc w:val="both"/>
        <w:rPr>
          <w:rFonts w:ascii="Times New Roman" w:eastAsia="Times New Roman" w:hAnsi="Times New Roman" w:cs="Times New Roman"/>
          <w:bCs/>
          <w:color w:val="000000"/>
          <w:sz w:val="24"/>
          <w:szCs w:val="24"/>
          <w:lang w:val="en-US"/>
        </w:rPr>
      </w:pPr>
      <w:r w:rsidRPr="002852AD">
        <w:rPr>
          <w:rFonts w:ascii="Times New Roman" w:eastAsia="Times New Roman" w:hAnsi="Times New Roman" w:cs="Times New Roman"/>
          <w:noProof/>
          <w:color w:val="000000"/>
          <w:sz w:val="24"/>
          <w:szCs w:val="24"/>
          <w:lang w:eastAsia="sr-Latn-RS"/>
        </w:rPr>
        <w:drawing>
          <wp:anchor distT="0" distB="0" distL="114300" distR="114300" simplePos="0" relativeHeight="251664384" behindDoc="0" locked="0" layoutInCell="1" allowOverlap="1" wp14:anchorId="026F9A4C" wp14:editId="0E7EF6BB">
            <wp:simplePos x="0" y="0"/>
            <wp:positionH relativeFrom="column">
              <wp:posOffset>4495165</wp:posOffset>
            </wp:positionH>
            <wp:positionV relativeFrom="paragraph">
              <wp:posOffset>183515</wp:posOffset>
            </wp:positionV>
            <wp:extent cx="1438275" cy="955675"/>
            <wp:effectExtent l="0" t="0" r="9525"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438275" cy="955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lang w:val="en-US"/>
        </w:rPr>
        <w:tab/>
      </w:r>
      <w:r w:rsidRPr="002852AD">
        <w:rPr>
          <w:rFonts w:ascii="Times New Roman" w:eastAsia="Times New Roman" w:hAnsi="Times New Roman" w:cs="Times New Roman"/>
          <w:bCs/>
          <w:color w:val="000000"/>
          <w:sz w:val="24"/>
          <w:szCs w:val="24"/>
          <w:lang w:val="en-US"/>
        </w:rPr>
        <w:t>Studenti master studija Departmana za geografiju, turizam i hotelijerstvo Prirodno matematičkog fakulteta u Novom Sadu i ove godine pripremaju nekoliko humanitarnih manifestacija, a sva prikupljena sredstva biće namenjena udruženju dece koja imaju buloznu epidermolizu ili "bolest leptira" i Nacionalnom udruženju roditelja dece obolele od raka, saopštio je danas PMF.</w:t>
      </w:r>
      <w:r>
        <w:rPr>
          <w:rFonts w:ascii="Times New Roman" w:eastAsia="Times New Roman" w:hAnsi="Times New Roman" w:cs="Times New Roman"/>
          <w:bCs/>
          <w:color w:val="000000"/>
          <w:sz w:val="24"/>
          <w:szCs w:val="24"/>
          <w:lang w:val="en-US"/>
        </w:rPr>
        <w:t xml:space="preserve"> </w:t>
      </w:r>
      <w:r w:rsidRPr="002852AD">
        <w:rPr>
          <w:rFonts w:ascii="Times New Roman" w:eastAsia="Times New Roman" w:hAnsi="Times New Roman" w:cs="Times New Roman"/>
          <w:color w:val="000000"/>
          <w:sz w:val="24"/>
          <w:szCs w:val="24"/>
          <w:lang w:val="en-US"/>
        </w:rPr>
        <w:t>U okviru projekta "Animacija u turizmu grada Novog Sada", na Ribarskom ostrvu, 3. februara održaće se veče "Derani i snaše 'ajd u provod na salaše", a sva sredstva prikupljena od prodaje ulaznica, kao i donacije u slatkišima i školskom priboru, namenjeni su Udruženju DEBRA - udruženju dece koja imaju buloznu epidermolizu ili "bolest leptira".</w:t>
      </w:r>
    </w:p>
    <w:p w:rsidR="002852AD" w:rsidRPr="002852AD" w:rsidRDefault="002852AD" w:rsidP="002852AD">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2852AD">
        <w:rPr>
          <w:rFonts w:ascii="Times New Roman" w:eastAsia="Times New Roman" w:hAnsi="Times New Roman" w:cs="Times New Roman"/>
          <w:color w:val="000000"/>
          <w:sz w:val="24"/>
          <w:szCs w:val="24"/>
          <w:lang w:val="en-US"/>
        </w:rPr>
        <w:t>Program "Viva Las Vegas!" održaće se 6. februar, a s</w:t>
      </w:r>
      <w:r>
        <w:rPr>
          <w:rFonts w:ascii="Times New Roman" w:eastAsia="Times New Roman" w:hAnsi="Times New Roman" w:cs="Times New Roman"/>
          <w:color w:val="000000"/>
          <w:sz w:val="24"/>
          <w:szCs w:val="24"/>
          <w:lang w:val="en-US"/>
        </w:rPr>
        <w:t xml:space="preserve">redstva i donacije namenjene su </w:t>
      </w:r>
      <w:r w:rsidRPr="002852AD">
        <w:rPr>
          <w:rFonts w:ascii="Times New Roman" w:eastAsia="Times New Roman" w:hAnsi="Times New Roman" w:cs="Times New Roman"/>
          <w:color w:val="000000"/>
          <w:sz w:val="24"/>
          <w:szCs w:val="24"/>
          <w:lang w:val="en-US"/>
        </w:rPr>
        <w:t>Udruženju NURDOR - Nacionalnom udruženju roditelja dece obolele od raka.</w:t>
      </w:r>
      <w:r>
        <w:rPr>
          <w:rFonts w:ascii="Times New Roman" w:eastAsia="Times New Roman" w:hAnsi="Times New Roman" w:cs="Times New Roman"/>
          <w:bCs/>
          <w:color w:val="000000"/>
          <w:sz w:val="24"/>
          <w:szCs w:val="24"/>
          <w:lang w:val="en-US"/>
        </w:rPr>
        <w:t xml:space="preserve"> </w:t>
      </w:r>
      <w:r w:rsidRPr="002852AD">
        <w:rPr>
          <w:rFonts w:ascii="Times New Roman" w:eastAsia="Times New Roman" w:hAnsi="Times New Roman" w:cs="Times New Roman"/>
          <w:color w:val="000000"/>
          <w:sz w:val="24"/>
          <w:szCs w:val="24"/>
          <w:lang w:val="en-US"/>
        </w:rPr>
        <w:t>U proteklih šest godina, organizovano je oko 30 večeri (Mađarsko veče, Meksičko veče, Gipsy night, Irsko veče, Kubansko, Grčko, Francusko, Tursko, Indijsko veče, Vojvođansko veče ...) i prikupljeno više od 60.000 evra.</w:t>
      </w:r>
      <w:r>
        <w:rPr>
          <w:rFonts w:ascii="Times New Roman" w:eastAsia="Times New Roman" w:hAnsi="Times New Roman" w:cs="Times New Roman"/>
          <w:bCs/>
          <w:color w:val="000000"/>
          <w:sz w:val="24"/>
          <w:szCs w:val="24"/>
          <w:lang w:val="en-US"/>
        </w:rPr>
        <w:t xml:space="preserve"> </w:t>
      </w:r>
      <w:r w:rsidRPr="002852AD">
        <w:rPr>
          <w:rFonts w:ascii="Times New Roman" w:eastAsia="Times New Roman" w:hAnsi="Times New Roman" w:cs="Times New Roman"/>
          <w:color w:val="000000"/>
          <w:sz w:val="24"/>
          <w:szCs w:val="24"/>
          <w:lang w:val="en-US"/>
        </w:rPr>
        <w:t>Cilj ovih manifestacija jeste humanitarni - gosti donose poklone - školski pribor, odeću, sredstva za higijenu, slatkiše, igračke za decu kojima je potrebna pomoć i sva ta prikupljena sredstva se predaju odabranim institucijama i fizičkim licima za lečenje i poboljšanje kvaliteta života.</w:t>
      </w:r>
      <w:r>
        <w:rPr>
          <w:rFonts w:ascii="Times New Roman" w:eastAsia="Times New Roman" w:hAnsi="Times New Roman" w:cs="Times New Roman"/>
          <w:bCs/>
          <w:color w:val="000000"/>
          <w:sz w:val="24"/>
          <w:szCs w:val="24"/>
          <w:lang w:val="en-US"/>
        </w:rPr>
        <w:t xml:space="preserve"> </w:t>
      </w:r>
      <w:r w:rsidRPr="002852AD">
        <w:rPr>
          <w:rFonts w:ascii="Times New Roman" w:eastAsia="Times New Roman" w:hAnsi="Times New Roman" w:cs="Times New Roman"/>
          <w:color w:val="000000"/>
          <w:sz w:val="24"/>
          <w:szCs w:val="24"/>
          <w:lang w:val="en-US"/>
        </w:rPr>
        <w:t>Cena ulaznice za predstojeće programe je 1.000 dinara, navodi se u saopštenju.</w:t>
      </w:r>
    </w:p>
    <w:p w:rsidR="002852AD" w:rsidRDefault="002852AD" w:rsidP="00F44458">
      <w:pPr>
        <w:spacing w:after="0" w:line="240" w:lineRule="auto"/>
        <w:jc w:val="both"/>
        <w:rPr>
          <w:rFonts w:ascii="Times New Roman" w:eastAsia="Times New Roman" w:hAnsi="Times New Roman" w:cs="Times New Roman"/>
          <w:color w:val="000000"/>
          <w:sz w:val="24"/>
          <w:szCs w:val="24"/>
        </w:rPr>
      </w:pPr>
    </w:p>
    <w:p w:rsidR="002852AD" w:rsidRPr="000D04B3" w:rsidRDefault="002852AD" w:rsidP="002852AD">
      <w:pPr>
        <w:spacing w:after="0" w:line="240" w:lineRule="auto"/>
        <w:jc w:val="center"/>
        <w:rPr>
          <w:rFonts w:ascii="Times New Roman" w:eastAsia="Times New Roman" w:hAnsi="Times New Roman" w:cs="Times New Roman"/>
          <w:b/>
          <w:bCs/>
          <w:color w:val="0000CC"/>
          <w:sz w:val="28"/>
          <w:szCs w:val="24"/>
          <w:lang w:val="en-US"/>
        </w:rPr>
      </w:pPr>
      <w:r w:rsidRPr="000D04B3">
        <w:rPr>
          <w:rFonts w:ascii="Times New Roman" w:eastAsia="Times New Roman" w:hAnsi="Times New Roman" w:cs="Times New Roman"/>
          <w:b/>
          <w:bCs/>
          <w:color w:val="0000CC"/>
          <w:sz w:val="28"/>
          <w:szCs w:val="24"/>
          <w:lang w:val="en-US"/>
        </w:rPr>
        <w:t>Kikinda: Književni ponedeljak - Koliko je potreban smeh</w:t>
      </w:r>
    </w:p>
    <w:p w:rsidR="002852AD" w:rsidRDefault="002852AD" w:rsidP="002852AD">
      <w:pPr>
        <w:spacing w:after="0" w:line="240" w:lineRule="auto"/>
        <w:jc w:val="both"/>
        <w:rPr>
          <w:rFonts w:ascii="Times New Roman" w:eastAsia="Times New Roman" w:hAnsi="Times New Roman" w:cs="Times New Roman"/>
          <w:b/>
          <w:bCs/>
          <w:color w:val="000000"/>
          <w:sz w:val="24"/>
          <w:szCs w:val="24"/>
          <w:lang w:val="en-US"/>
        </w:rPr>
      </w:pPr>
    </w:p>
    <w:p w:rsidR="002852AD" w:rsidRPr="002852AD" w:rsidRDefault="002852AD" w:rsidP="002852AD">
      <w:pPr>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ab/>
      </w:r>
      <w:r w:rsidRPr="002852AD">
        <w:rPr>
          <w:rFonts w:ascii="Times New Roman" w:eastAsia="Times New Roman" w:hAnsi="Times New Roman" w:cs="Times New Roman"/>
          <w:bCs/>
          <w:color w:val="000000"/>
          <w:sz w:val="24"/>
          <w:szCs w:val="24"/>
          <w:lang w:val="en-US"/>
        </w:rPr>
        <w:t>Kulturni centar Kikinda 19. januara počinje sa realizacijom programa "Književni ponedeljak", a prvi razgovor biće posvećen Branislavu Nušiću.</w:t>
      </w:r>
      <w:r>
        <w:rPr>
          <w:rFonts w:ascii="Times New Roman" w:eastAsia="Times New Roman" w:hAnsi="Times New Roman" w:cs="Times New Roman"/>
          <w:b/>
          <w:bCs/>
          <w:color w:val="000000"/>
          <w:sz w:val="24"/>
          <w:szCs w:val="24"/>
          <w:lang w:val="en-US"/>
        </w:rPr>
        <w:t xml:space="preserve"> </w:t>
      </w:r>
      <w:r w:rsidRPr="002852AD">
        <w:rPr>
          <w:rFonts w:ascii="Times New Roman" w:eastAsia="Times New Roman" w:hAnsi="Times New Roman" w:cs="Times New Roman"/>
          <w:color w:val="000000"/>
          <w:sz w:val="24"/>
          <w:szCs w:val="24"/>
          <w:lang w:val="en-US"/>
        </w:rPr>
        <w:t xml:space="preserve">Šta znamo a šta ne znamo o velikom komediografu i njegovom delu, da li mu je život uvek bio baš smešan i veseo i koliko bi </w:t>
      </w:r>
      <w:r w:rsidRPr="002852AD">
        <w:rPr>
          <w:rFonts w:ascii="Times New Roman" w:eastAsia="Times New Roman" w:hAnsi="Times New Roman" w:cs="Times New Roman"/>
          <w:color w:val="000000"/>
          <w:sz w:val="24"/>
          <w:szCs w:val="24"/>
          <w:lang w:val="en-US"/>
        </w:rPr>
        <w:lastRenderedPageBreak/>
        <w:t>njegovo oštro ali blagonaklono pero dana bilo potrebno - biće neke od tema prvog Književnog ponedeljka u 2015. godini, navode </w:t>
      </w:r>
      <w:hyperlink r:id="rId13" w:tooltip="organiyatori" w:history="1">
        <w:r w:rsidRPr="002852AD">
          <w:rPr>
            <w:rStyle w:val="Hyperlink"/>
            <w:rFonts w:ascii="Times New Roman" w:eastAsia="Times New Roman" w:hAnsi="Times New Roman" w:cs="Times New Roman"/>
            <w:bCs/>
            <w:color w:val="auto"/>
            <w:sz w:val="24"/>
            <w:szCs w:val="24"/>
            <w:u w:val="none"/>
            <w:lang w:val="en-US"/>
          </w:rPr>
          <w:t>organizatori</w:t>
        </w:r>
      </w:hyperlink>
      <w:r w:rsidRPr="002852AD">
        <w:rPr>
          <w:rFonts w:ascii="Times New Roman" w:eastAsia="Times New Roman" w:hAnsi="Times New Roman" w:cs="Times New Roman"/>
          <w:sz w:val="24"/>
          <w:szCs w:val="24"/>
          <w:lang w:val="en-US"/>
        </w:rPr>
        <w:t>.</w:t>
      </w:r>
      <w:r>
        <w:rPr>
          <w:rFonts w:ascii="Times New Roman" w:eastAsia="Times New Roman" w:hAnsi="Times New Roman" w:cs="Times New Roman"/>
          <w:b/>
          <w:bCs/>
          <w:color w:val="000000"/>
          <w:sz w:val="24"/>
          <w:szCs w:val="24"/>
          <w:lang w:val="en-US"/>
        </w:rPr>
        <w:t xml:space="preserve"> </w:t>
      </w:r>
      <w:r w:rsidRPr="002852AD">
        <w:rPr>
          <w:rFonts w:ascii="Times New Roman" w:eastAsia="Times New Roman" w:hAnsi="Times New Roman" w:cs="Times New Roman"/>
          <w:color w:val="000000"/>
          <w:sz w:val="24"/>
          <w:szCs w:val="24"/>
          <w:lang w:val="en-US"/>
        </w:rPr>
        <w:t>Sa publikom će razgovarati Gordana Perunović Fijat, urednica književnog programa u Kulturnom centru.</w:t>
      </w:r>
      <w:r>
        <w:rPr>
          <w:rFonts w:ascii="Times New Roman" w:eastAsia="Times New Roman" w:hAnsi="Times New Roman" w:cs="Times New Roman"/>
          <w:b/>
          <w:bCs/>
          <w:color w:val="000000"/>
          <w:sz w:val="24"/>
          <w:szCs w:val="24"/>
          <w:lang w:val="en-US"/>
        </w:rPr>
        <w:t xml:space="preserve"> </w:t>
      </w:r>
      <w:r w:rsidRPr="002852AD">
        <w:rPr>
          <w:rFonts w:ascii="Times New Roman" w:eastAsia="Times New Roman" w:hAnsi="Times New Roman" w:cs="Times New Roman"/>
          <w:color w:val="000000"/>
          <w:sz w:val="24"/>
          <w:szCs w:val="24"/>
          <w:lang w:val="en-US"/>
        </w:rPr>
        <w:t>Razgovor je zakazan za 18 časova, u Kulturnom centru Kikinda.</w:t>
      </w:r>
    </w:p>
    <w:p w:rsidR="002852AD" w:rsidRDefault="002852AD" w:rsidP="00F44458">
      <w:pPr>
        <w:spacing w:after="0" w:line="240" w:lineRule="auto"/>
        <w:jc w:val="both"/>
        <w:rPr>
          <w:rFonts w:ascii="Times New Roman" w:eastAsia="Times New Roman" w:hAnsi="Times New Roman" w:cs="Times New Roman"/>
          <w:color w:val="000000"/>
          <w:sz w:val="24"/>
          <w:szCs w:val="24"/>
        </w:rPr>
      </w:pPr>
    </w:p>
    <w:p w:rsidR="002852AD" w:rsidRPr="000D04B3" w:rsidRDefault="002852AD" w:rsidP="002852AD">
      <w:pPr>
        <w:spacing w:after="0" w:line="240" w:lineRule="auto"/>
        <w:jc w:val="center"/>
        <w:rPr>
          <w:rFonts w:ascii="Times New Roman" w:eastAsia="Times New Roman" w:hAnsi="Times New Roman" w:cs="Times New Roman"/>
          <w:b/>
          <w:color w:val="0000CC"/>
          <w:sz w:val="28"/>
          <w:szCs w:val="24"/>
        </w:rPr>
      </w:pPr>
      <w:r w:rsidRPr="000D04B3">
        <w:rPr>
          <w:rFonts w:ascii="Times New Roman" w:eastAsia="Times New Roman" w:hAnsi="Times New Roman" w:cs="Times New Roman"/>
          <w:b/>
          <w:color w:val="0000CC"/>
          <w:sz w:val="28"/>
          <w:szCs w:val="24"/>
        </w:rPr>
        <w:t>Predavanja o političkom sistemu u SAD</w:t>
      </w:r>
    </w:p>
    <w:p w:rsidR="002852AD" w:rsidRPr="000D04B3" w:rsidRDefault="002852AD" w:rsidP="002852AD">
      <w:pPr>
        <w:spacing w:after="0" w:line="240" w:lineRule="auto"/>
        <w:jc w:val="both"/>
        <w:rPr>
          <w:rFonts w:ascii="Times New Roman" w:eastAsia="Times New Roman" w:hAnsi="Times New Roman" w:cs="Times New Roman"/>
          <w:color w:val="0000CC"/>
          <w:sz w:val="24"/>
          <w:szCs w:val="24"/>
        </w:rPr>
      </w:pPr>
    </w:p>
    <w:p w:rsidR="002852AD" w:rsidRDefault="002852AD" w:rsidP="002852A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2852AD">
        <w:rPr>
          <w:rFonts w:ascii="Times New Roman" w:eastAsia="Times New Roman" w:hAnsi="Times New Roman" w:cs="Times New Roman"/>
          <w:color w:val="000000"/>
          <w:sz w:val="24"/>
          <w:szCs w:val="24"/>
        </w:rPr>
        <w:t>U organizaciji Američkog kutka u Novom Sadu, u utorak 21. januara, sa početkom u 18.30 časova, održaće se prvo iz serije predavanja o političkom sistemu u SAD, na kome će biti predstavljen Usta</w:t>
      </w:r>
      <w:r>
        <w:rPr>
          <w:rFonts w:ascii="Times New Roman" w:eastAsia="Times New Roman" w:hAnsi="Times New Roman" w:cs="Times New Roman"/>
          <w:color w:val="000000"/>
          <w:sz w:val="24"/>
          <w:szCs w:val="24"/>
        </w:rPr>
        <w:t xml:space="preserve">v Sjedinjenih američkih država. </w:t>
      </w:r>
      <w:r w:rsidRPr="002852AD">
        <w:rPr>
          <w:rFonts w:ascii="Times New Roman" w:eastAsia="Times New Roman" w:hAnsi="Times New Roman" w:cs="Times New Roman"/>
          <w:color w:val="000000"/>
          <w:sz w:val="24"/>
          <w:szCs w:val="24"/>
        </w:rPr>
        <w:t>Tokom januara u februara, svakog utorka od 18.30 časova, zainteresovani će moći da saznaju istorijat i zanimljive činjenice o tome kako je nastao najstariji Ustav na svetu, kako funkcioniše zakonodavni organ federalne vlasti SAD (Kongres), koje su ključne razlike između Demokratske i Republikanske stranke, kako funcioniše američki iz</w:t>
      </w:r>
      <w:r>
        <w:rPr>
          <w:rFonts w:ascii="Times New Roman" w:eastAsia="Times New Roman" w:hAnsi="Times New Roman" w:cs="Times New Roman"/>
          <w:color w:val="000000"/>
          <w:sz w:val="24"/>
          <w:szCs w:val="24"/>
        </w:rPr>
        <w:t xml:space="preserve">borni sistem, kaže se u najavi. </w:t>
      </w:r>
      <w:r w:rsidRPr="002852AD">
        <w:rPr>
          <w:rFonts w:ascii="Times New Roman" w:eastAsia="Times New Roman" w:hAnsi="Times New Roman" w:cs="Times New Roman"/>
          <w:color w:val="000000"/>
          <w:sz w:val="24"/>
          <w:szCs w:val="24"/>
        </w:rPr>
        <w:t>Predavač će biti Pred</w:t>
      </w:r>
      <w:r>
        <w:rPr>
          <w:rFonts w:ascii="Times New Roman" w:eastAsia="Times New Roman" w:hAnsi="Times New Roman" w:cs="Times New Roman"/>
          <w:color w:val="000000"/>
          <w:sz w:val="24"/>
          <w:szCs w:val="24"/>
        </w:rPr>
        <w:t xml:space="preserve">rag Rajić, diplomirani pravnik. </w:t>
      </w:r>
      <w:r w:rsidRPr="002852AD">
        <w:rPr>
          <w:rFonts w:ascii="Times New Roman" w:eastAsia="Times New Roman" w:hAnsi="Times New Roman" w:cs="Times New Roman"/>
          <w:color w:val="000000"/>
          <w:sz w:val="24"/>
          <w:szCs w:val="24"/>
        </w:rPr>
        <w:t xml:space="preserve">Prisustvo na predavanju potrebno je najaviti putem elektronske pošte Američkog kutka </w:t>
      </w:r>
      <w:hyperlink r:id="rId14" w:history="1">
        <w:r w:rsidRPr="00974B8D">
          <w:rPr>
            <w:rStyle w:val="Hyperlink"/>
            <w:rFonts w:ascii="Times New Roman" w:eastAsia="Times New Roman" w:hAnsi="Times New Roman" w:cs="Times New Roman"/>
            <w:sz w:val="24"/>
            <w:szCs w:val="24"/>
          </w:rPr>
          <w:t>novisad@americncorners.rs</w:t>
        </w:r>
      </w:hyperlink>
      <w:r>
        <w:rPr>
          <w:rFonts w:ascii="Times New Roman" w:eastAsia="Times New Roman" w:hAnsi="Times New Roman" w:cs="Times New Roman"/>
          <w:color w:val="000000"/>
          <w:sz w:val="24"/>
          <w:szCs w:val="24"/>
        </w:rPr>
        <w:t xml:space="preserve"> </w:t>
      </w:r>
      <w:r w:rsidRPr="002852AD">
        <w:rPr>
          <w:rFonts w:ascii="Times New Roman" w:eastAsia="Times New Roman" w:hAnsi="Times New Roman" w:cs="Times New Roman"/>
          <w:color w:val="000000"/>
          <w:sz w:val="24"/>
          <w:szCs w:val="24"/>
        </w:rPr>
        <w:t xml:space="preserve"> ili putem telefona 021 47 22 840.</w:t>
      </w:r>
    </w:p>
    <w:p w:rsidR="002852AD" w:rsidRDefault="002852AD" w:rsidP="002852AD">
      <w:pPr>
        <w:spacing w:after="0" w:line="240" w:lineRule="auto"/>
        <w:jc w:val="both"/>
        <w:rPr>
          <w:rFonts w:ascii="Times New Roman" w:eastAsia="Times New Roman" w:hAnsi="Times New Roman" w:cs="Times New Roman"/>
          <w:color w:val="000000"/>
          <w:sz w:val="24"/>
          <w:szCs w:val="24"/>
        </w:rPr>
      </w:pPr>
    </w:p>
    <w:p w:rsidR="001D275F" w:rsidRPr="000D04B3" w:rsidRDefault="001D275F" w:rsidP="001D275F">
      <w:pPr>
        <w:spacing w:after="0" w:line="240" w:lineRule="auto"/>
        <w:jc w:val="center"/>
        <w:rPr>
          <w:rFonts w:ascii="Times New Roman" w:eastAsia="Times New Roman" w:hAnsi="Times New Roman" w:cs="Times New Roman"/>
          <w:b/>
          <w:color w:val="0000CC"/>
          <w:sz w:val="28"/>
          <w:szCs w:val="24"/>
        </w:rPr>
      </w:pPr>
      <w:r w:rsidRPr="000D04B3">
        <w:rPr>
          <w:rFonts w:ascii="Times New Roman" w:eastAsia="Times New Roman" w:hAnsi="Times New Roman" w:cs="Times New Roman"/>
          <w:b/>
          <w:color w:val="0000CC"/>
          <w:sz w:val="28"/>
          <w:szCs w:val="24"/>
        </w:rPr>
        <w:t>Bogata istorijska nalazišta Srema</w:t>
      </w:r>
    </w:p>
    <w:p w:rsidR="001D275F" w:rsidRPr="001D275F" w:rsidRDefault="001D275F" w:rsidP="001D275F">
      <w:pPr>
        <w:spacing w:after="0" w:line="240" w:lineRule="auto"/>
        <w:jc w:val="both"/>
        <w:rPr>
          <w:rFonts w:ascii="Times New Roman" w:eastAsia="Times New Roman" w:hAnsi="Times New Roman" w:cs="Times New Roman"/>
          <w:color w:val="000000"/>
          <w:sz w:val="24"/>
          <w:szCs w:val="24"/>
        </w:rPr>
      </w:pPr>
    </w:p>
    <w:p w:rsidR="001D275F" w:rsidRPr="001D275F" w:rsidRDefault="001D275F" w:rsidP="001D275F">
      <w:pPr>
        <w:spacing w:after="0" w:line="240" w:lineRule="auto"/>
        <w:jc w:val="both"/>
        <w:rPr>
          <w:rFonts w:ascii="Times New Roman" w:eastAsia="Times New Roman" w:hAnsi="Times New Roman" w:cs="Times New Roman"/>
          <w:color w:val="000000"/>
          <w:sz w:val="24"/>
          <w:szCs w:val="24"/>
        </w:rPr>
      </w:pPr>
      <w:r w:rsidRPr="001D275F">
        <w:rPr>
          <w:rFonts w:ascii="Times New Roman" w:eastAsia="Times New Roman" w:hAnsi="Times New Roman" w:cs="Times New Roman"/>
          <w:color w:val="000000"/>
          <w:sz w:val="24"/>
          <w:szCs w:val="24"/>
        </w:rPr>
        <w:tab/>
        <w:t xml:space="preserve">Srem ima bogato kulturno–istorijsko nasleđe koje treba sačuvati To je izjavio pokrajinski sekretar za kulturu i javno informisanje Slaviša Grujić, prilikom posete najznačajnijim znamenitostima u opštinama Ruma i Pećinci. </w:t>
      </w:r>
      <w:hyperlink r:id="rId15" w:history="1">
        <w:r w:rsidRPr="001D275F">
          <w:rPr>
            <w:rStyle w:val="Hyperlink"/>
            <w:rFonts w:ascii="Times New Roman" w:eastAsia="Times New Roman" w:hAnsi="Times New Roman" w:cs="Times New Roman"/>
            <w:sz w:val="24"/>
            <w:szCs w:val="24"/>
          </w:rPr>
          <w:t>https://www.youtube.com/watch?v=sJGLCmxutzk</w:t>
        </w:r>
      </w:hyperlink>
      <w:r w:rsidRPr="001D275F">
        <w:rPr>
          <w:rFonts w:ascii="Times New Roman" w:eastAsia="Times New Roman" w:hAnsi="Times New Roman" w:cs="Times New Roman"/>
          <w:color w:val="000000"/>
          <w:sz w:val="24"/>
          <w:szCs w:val="24"/>
        </w:rPr>
        <w:t xml:space="preserve"> </w:t>
      </w:r>
    </w:p>
    <w:p w:rsidR="001D275F" w:rsidRDefault="001D275F" w:rsidP="002852AD">
      <w:pPr>
        <w:spacing w:after="0" w:line="240" w:lineRule="auto"/>
        <w:jc w:val="both"/>
        <w:rPr>
          <w:rFonts w:ascii="Times New Roman" w:eastAsia="Times New Roman" w:hAnsi="Times New Roman" w:cs="Times New Roman"/>
          <w:color w:val="000000"/>
          <w:sz w:val="24"/>
          <w:szCs w:val="24"/>
        </w:rPr>
      </w:pPr>
    </w:p>
    <w:p w:rsidR="001D275F" w:rsidRPr="000D04B3" w:rsidRDefault="001D275F" w:rsidP="001D275F">
      <w:pPr>
        <w:spacing w:after="0" w:line="240" w:lineRule="auto"/>
        <w:jc w:val="center"/>
        <w:rPr>
          <w:rFonts w:ascii="Times New Roman" w:eastAsia="Times New Roman" w:hAnsi="Times New Roman" w:cs="Times New Roman"/>
          <w:b/>
          <w:color w:val="0000CC"/>
          <w:sz w:val="28"/>
          <w:szCs w:val="24"/>
        </w:rPr>
      </w:pPr>
      <w:r w:rsidRPr="000D04B3">
        <w:rPr>
          <w:rFonts w:ascii="Times New Roman" w:eastAsia="Times New Roman" w:hAnsi="Times New Roman" w:cs="Times New Roman"/>
          <w:b/>
          <w:color w:val="0000CC"/>
          <w:sz w:val="28"/>
          <w:szCs w:val="24"/>
        </w:rPr>
        <w:t>Akademija mladih romskih lidera protiv govora mržnje</w:t>
      </w:r>
    </w:p>
    <w:p w:rsidR="001D275F" w:rsidRPr="000D04B3" w:rsidRDefault="001D275F" w:rsidP="001D275F">
      <w:pPr>
        <w:spacing w:after="0" w:line="240" w:lineRule="auto"/>
        <w:jc w:val="both"/>
        <w:rPr>
          <w:rFonts w:ascii="Times New Roman" w:eastAsia="Times New Roman" w:hAnsi="Times New Roman" w:cs="Times New Roman"/>
          <w:color w:val="0000CC"/>
          <w:sz w:val="24"/>
          <w:szCs w:val="24"/>
        </w:rPr>
      </w:pPr>
    </w:p>
    <w:p w:rsidR="001D275F" w:rsidRDefault="001D275F" w:rsidP="001D275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D275F">
        <w:rPr>
          <w:rFonts w:ascii="Times New Roman" w:eastAsia="Times New Roman" w:hAnsi="Times New Roman" w:cs="Times New Roman"/>
          <w:color w:val="000000"/>
          <w:sz w:val="24"/>
          <w:szCs w:val="24"/>
        </w:rPr>
        <w:t>Romsko omladinsko udruženje građana „Glas manjine“ iz Beograda uputilo je poziv za mlade Rome i Romkinje uzrasta od 18 do 30 godina - aktiviste omladinskih udruženja i lokalnih kancelarija za mlade, predstavnike podmladaka političkih partija i zainteresovane pojedince, da konkurišu za učešće u projektu "Akademija mladih romski</w:t>
      </w:r>
      <w:r>
        <w:rPr>
          <w:rFonts w:ascii="Times New Roman" w:eastAsia="Times New Roman" w:hAnsi="Times New Roman" w:cs="Times New Roman"/>
          <w:color w:val="000000"/>
          <w:sz w:val="24"/>
          <w:szCs w:val="24"/>
        </w:rPr>
        <w:t xml:space="preserve">h lidera protiv govora mržnje". </w:t>
      </w:r>
      <w:r w:rsidRPr="001D275F">
        <w:rPr>
          <w:rFonts w:ascii="Times New Roman" w:eastAsia="Times New Roman" w:hAnsi="Times New Roman" w:cs="Times New Roman"/>
          <w:color w:val="000000"/>
          <w:sz w:val="24"/>
          <w:szCs w:val="24"/>
        </w:rPr>
        <w:t>Projekat se ralizuje u saradnji sa Nacionalnim komitetom za borbu protiv govora mržnje Republike Srbije u periodu od 1. januara d</w:t>
      </w:r>
      <w:r>
        <w:rPr>
          <w:rFonts w:ascii="Times New Roman" w:eastAsia="Times New Roman" w:hAnsi="Times New Roman" w:cs="Times New Roman"/>
          <w:color w:val="000000"/>
          <w:sz w:val="24"/>
          <w:szCs w:val="24"/>
        </w:rPr>
        <w:t xml:space="preserve">o 31. juna, navodi se u najavi. </w:t>
      </w:r>
      <w:r w:rsidRPr="001D275F">
        <w:rPr>
          <w:rFonts w:ascii="Times New Roman" w:eastAsia="Times New Roman" w:hAnsi="Times New Roman" w:cs="Times New Roman"/>
          <w:color w:val="000000"/>
          <w:sz w:val="24"/>
          <w:szCs w:val="24"/>
        </w:rPr>
        <w:t>Cilj projekta je da inicira dugoročan i sistematičan proces osnaživanja mladih Roma zarad njihovog daljeg umrežavanja i osposobljavanja da postanu mladi lideri koji će uticati na pozitivne promene u svojim lokalnim zajednicama, na taj način doprinoseći i opštem procesu integracije i poboljšanja polo</w:t>
      </w:r>
      <w:r>
        <w:rPr>
          <w:rFonts w:ascii="Times New Roman" w:eastAsia="Times New Roman" w:hAnsi="Times New Roman" w:cs="Times New Roman"/>
          <w:color w:val="000000"/>
          <w:sz w:val="24"/>
          <w:szCs w:val="24"/>
        </w:rPr>
        <w:t>žaja romske zajednice u Srbiji.</w:t>
      </w:r>
    </w:p>
    <w:p w:rsidR="001D275F" w:rsidRDefault="001D275F" w:rsidP="001D275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D275F">
        <w:rPr>
          <w:rFonts w:ascii="Times New Roman" w:eastAsia="Times New Roman" w:hAnsi="Times New Roman" w:cs="Times New Roman"/>
          <w:color w:val="000000"/>
          <w:sz w:val="24"/>
          <w:szCs w:val="24"/>
        </w:rPr>
        <w:t>Za odabrane učesnike pokriveni su svi troškovi učešća na projektu, uključujući prevoz, smeštaj i ishranu, kao i neophodne radne materi</w:t>
      </w:r>
      <w:r>
        <w:rPr>
          <w:rFonts w:ascii="Times New Roman" w:eastAsia="Times New Roman" w:hAnsi="Times New Roman" w:cs="Times New Roman"/>
          <w:color w:val="000000"/>
          <w:sz w:val="24"/>
          <w:szCs w:val="24"/>
        </w:rPr>
        <w:t xml:space="preserve">jale, poručili su organizatori. </w:t>
      </w:r>
      <w:r w:rsidRPr="001D275F">
        <w:rPr>
          <w:rFonts w:ascii="Times New Roman" w:eastAsia="Times New Roman" w:hAnsi="Times New Roman" w:cs="Times New Roman"/>
          <w:color w:val="000000"/>
          <w:sz w:val="24"/>
          <w:szCs w:val="24"/>
        </w:rPr>
        <w:t xml:space="preserve">Rok za podnošenje prijava je 22. januar 2015. godine, a za sva pitanja i dodatne informacije zainteresovani mogu kontaktirati koordinatora projekta Dragana Radosavljevića putem mejla </w:t>
      </w:r>
      <w:hyperlink r:id="rId16" w:history="1">
        <w:r w:rsidRPr="00974B8D">
          <w:rPr>
            <w:rStyle w:val="Hyperlink"/>
            <w:rFonts w:ascii="Times New Roman" w:eastAsia="Times New Roman" w:hAnsi="Times New Roman" w:cs="Times New Roman"/>
            <w:sz w:val="24"/>
            <w:szCs w:val="24"/>
          </w:rPr>
          <w:t>glasmanjine@hotmail.com</w:t>
        </w:r>
      </w:hyperlink>
      <w:r>
        <w:rPr>
          <w:rFonts w:ascii="Times New Roman" w:eastAsia="Times New Roman" w:hAnsi="Times New Roman" w:cs="Times New Roman"/>
          <w:color w:val="000000"/>
          <w:sz w:val="24"/>
          <w:szCs w:val="24"/>
        </w:rPr>
        <w:t xml:space="preserve">. </w:t>
      </w:r>
      <w:r w:rsidRPr="001D275F">
        <w:rPr>
          <w:rFonts w:ascii="Times New Roman" w:eastAsia="Times New Roman" w:hAnsi="Times New Roman" w:cs="Times New Roman"/>
          <w:color w:val="000000"/>
          <w:sz w:val="24"/>
          <w:szCs w:val="24"/>
        </w:rPr>
        <w:t>Više o programu može se pročitati na sajtu</w:t>
      </w:r>
      <w:r w:rsidR="00554CB9">
        <w:rPr>
          <w:rFonts w:ascii="Times New Roman" w:eastAsia="Times New Roman" w:hAnsi="Times New Roman" w:cs="Times New Roman"/>
          <w:color w:val="000000"/>
          <w:sz w:val="24"/>
          <w:szCs w:val="24"/>
        </w:rPr>
        <w:tab/>
      </w:r>
      <w:r w:rsidRPr="001D275F">
        <w:rPr>
          <w:rFonts w:ascii="Times New Roman" w:eastAsia="Times New Roman" w:hAnsi="Times New Roman" w:cs="Times New Roman"/>
          <w:color w:val="000000"/>
          <w:sz w:val="24"/>
          <w:szCs w:val="24"/>
        </w:rPr>
        <w:t xml:space="preserve"> </w:t>
      </w:r>
      <w:hyperlink r:id="rId17" w:history="1">
        <w:r w:rsidRPr="00974B8D">
          <w:rPr>
            <w:rStyle w:val="Hyperlink"/>
            <w:rFonts w:ascii="Times New Roman" w:eastAsia="Times New Roman" w:hAnsi="Times New Roman" w:cs="Times New Roman"/>
            <w:sz w:val="24"/>
            <w:szCs w:val="24"/>
          </w:rPr>
          <w:t>www.romanohateaction.rs</w:t>
        </w:r>
      </w:hyperlink>
      <w:r>
        <w:rPr>
          <w:rFonts w:ascii="Times New Roman" w:eastAsia="Times New Roman" w:hAnsi="Times New Roman" w:cs="Times New Roman"/>
          <w:color w:val="000000"/>
          <w:sz w:val="24"/>
          <w:szCs w:val="24"/>
        </w:rPr>
        <w:t xml:space="preserve"> </w:t>
      </w:r>
      <w:r w:rsidRPr="001D275F">
        <w:rPr>
          <w:rFonts w:ascii="Times New Roman" w:eastAsia="Times New Roman" w:hAnsi="Times New Roman" w:cs="Times New Roman"/>
          <w:color w:val="000000"/>
          <w:sz w:val="24"/>
          <w:szCs w:val="24"/>
        </w:rPr>
        <w:t>.</w:t>
      </w:r>
    </w:p>
    <w:p w:rsidR="001D275F" w:rsidRDefault="001D275F" w:rsidP="002852AD">
      <w:pPr>
        <w:spacing w:after="0" w:line="240" w:lineRule="auto"/>
        <w:jc w:val="both"/>
        <w:rPr>
          <w:rFonts w:ascii="Times New Roman" w:eastAsia="Times New Roman" w:hAnsi="Times New Roman" w:cs="Times New Roman"/>
          <w:color w:val="000000"/>
          <w:sz w:val="24"/>
          <w:szCs w:val="24"/>
        </w:rPr>
      </w:pPr>
    </w:p>
    <w:p w:rsidR="00EA6B0B" w:rsidRPr="000D04B3" w:rsidRDefault="00EA6B0B" w:rsidP="003B17F4">
      <w:pPr>
        <w:spacing w:after="0" w:line="240" w:lineRule="auto"/>
        <w:jc w:val="center"/>
        <w:rPr>
          <w:rFonts w:ascii="Times New Roman" w:eastAsia="Times New Roman" w:hAnsi="Times New Roman" w:cs="Times New Roman"/>
          <w:b/>
          <w:bCs/>
          <w:color w:val="0000CC"/>
          <w:sz w:val="28"/>
          <w:szCs w:val="24"/>
        </w:rPr>
      </w:pPr>
      <w:r w:rsidRPr="000D04B3">
        <w:rPr>
          <w:rFonts w:ascii="Times New Roman" w:eastAsia="Times New Roman" w:hAnsi="Times New Roman" w:cs="Times New Roman"/>
          <w:b/>
          <w:bCs/>
          <w:color w:val="0000CC"/>
          <w:sz w:val="28"/>
          <w:szCs w:val="24"/>
        </w:rPr>
        <w:t>Dodatna kontrola dečije hrane</w:t>
      </w:r>
    </w:p>
    <w:p w:rsidR="00EA6B0B" w:rsidRPr="00EA6B0B" w:rsidRDefault="00EA6B0B" w:rsidP="003B17F4">
      <w:pPr>
        <w:spacing w:after="0" w:line="240" w:lineRule="auto"/>
        <w:jc w:val="both"/>
        <w:rPr>
          <w:rFonts w:ascii="Times New Roman" w:eastAsia="Times New Roman" w:hAnsi="Times New Roman" w:cs="Times New Roman"/>
          <w:b/>
          <w:bCs/>
          <w:color w:val="000000"/>
          <w:sz w:val="24"/>
          <w:szCs w:val="24"/>
        </w:rPr>
      </w:pPr>
    </w:p>
    <w:p w:rsidR="00EA6B0B" w:rsidRDefault="00EA6B0B" w:rsidP="003B17F4">
      <w:pPr>
        <w:spacing w:after="0" w:line="240" w:lineRule="auto"/>
        <w:jc w:val="both"/>
        <w:rPr>
          <w:rFonts w:ascii="Times New Roman" w:eastAsia="Times New Roman" w:hAnsi="Times New Roman" w:cs="Times New Roman"/>
          <w:color w:val="000000"/>
          <w:sz w:val="24"/>
          <w:szCs w:val="24"/>
        </w:rPr>
      </w:pPr>
      <w:r w:rsidRPr="00EA6B0B">
        <w:rPr>
          <w:rFonts w:ascii="Times New Roman" w:eastAsia="Times New Roman" w:hAnsi="Times New Roman" w:cs="Times New Roman"/>
          <w:noProof/>
          <w:color w:val="000000"/>
          <w:sz w:val="24"/>
          <w:szCs w:val="24"/>
          <w:lang w:eastAsia="sr-Latn-RS"/>
        </w:rPr>
        <w:drawing>
          <wp:anchor distT="0" distB="0" distL="114300" distR="114300" simplePos="0" relativeHeight="251662336" behindDoc="0" locked="0" layoutInCell="1" allowOverlap="1" wp14:anchorId="485D3677" wp14:editId="3AFF59F5">
            <wp:simplePos x="0" y="0"/>
            <wp:positionH relativeFrom="column">
              <wp:posOffset>3724275</wp:posOffset>
            </wp:positionH>
            <wp:positionV relativeFrom="paragraph">
              <wp:posOffset>222250</wp:posOffset>
            </wp:positionV>
            <wp:extent cx="2171700" cy="1085850"/>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6B0B">
        <w:rPr>
          <w:rFonts w:ascii="Times New Roman" w:eastAsia="Times New Roman" w:hAnsi="Times New Roman" w:cs="Times New Roman"/>
          <w:b/>
          <w:bCs/>
          <w:color w:val="000000"/>
          <w:sz w:val="24"/>
          <w:szCs w:val="24"/>
        </w:rPr>
        <w:tab/>
      </w:r>
      <w:r w:rsidRPr="00EA6B0B">
        <w:rPr>
          <w:rFonts w:ascii="Times New Roman" w:eastAsia="Times New Roman" w:hAnsi="Times New Roman" w:cs="Times New Roman"/>
          <w:bCs/>
          <w:color w:val="000000"/>
          <w:sz w:val="24"/>
          <w:szCs w:val="24"/>
        </w:rPr>
        <w:t>U Ministarstvu zdravlja, za RTV je potvrđeno da je iz prodaje povučena serija proizvoda dečje hrane marke "Milupa", po prijavi jedne porodice</w:t>
      </w:r>
      <w:r w:rsidRPr="00EA6B0B">
        <w:rPr>
          <w:rFonts w:ascii="Times New Roman" w:eastAsia="Times New Roman" w:hAnsi="Times New Roman" w:cs="Times New Roman"/>
          <w:b/>
          <w:bCs/>
          <w:color w:val="000000"/>
          <w:sz w:val="24"/>
          <w:szCs w:val="24"/>
        </w:rPr>
        <w:t xml:space="preserve"> </w:t>
      </w:r>
      <w:r w:rsidRPr="00EA6B0B">
        <w:rPr>
          <w:rFonts w:ascii="Times New Roman" w:eastAsia="Times New Roman" w:hAnsi="Times New Roman" w:cs="Times New Roman"/>
          <w:color w:val="000000"/>
          <w:sz w:val="24"/>
          <w:szCs w:val="24"/>
        </w:rPr>
        <w:t xml:space="preserve">Oni </w:t>
      </w:r>
      <w:r w:rsidRPr="00EA6B0B">
        <w:rPr>
          <w:rFonts w:ascii="Times New Roman" w:eastAsia="Times New Roman" w:hAnsi="Times New Roman" w:cs="Times New Roman"/>
          <w:color w:val="000000"/>
          <w:sz w:val="24"/>
          <w:szCs w:val="24"/>
        </w:rPr>
        <w:lastRenderedPageBreak/>
        <w:t>tvrde da su pre dva dana u hrani za bebe tog proizvođača pronašli larvu crva, o čemu smo izveštavali.</w:t>
      </w:r>
      <w:r>
        <w:rPr>
          <w:rFonts w:ascii="Times New Roman" w:eastAsia="Times New Roman" w:hAnsi="Times New Roman" w:cs="Times New Roman"/>
          <w:b/>
          <w:bCs/>
          <w:color w:val="000000"/>
          <w:sz w:val="24"/>
          <w:szCs w:val="24"/>
        </w:rPr>
        <w:t xml:space="preserve"> </w:t>
      </w:r>
      <w:r w:rsidRPr="00EA6B0B">
        <w:rPr>
          <w:rFonts w:ascii="Times New Roman" w:eastAsia="Times New Roman" w:hAnsi="Times New Roman" w:cs="Times New Roman"/>
          <w:color w:val="000000"/>
          <w:sz w:val="24"/>
          <w:szCs w:val="24"/>
        </w:rPr>
        <w:t>Naložene su dodatne analize, kako bi se utvrdilo da li je bilo propusta u lancu kontrole proizvoda ili je u pitanju sekundarna kontaminacija. "Milupin" proizvod u kojem je porodica Veselinović pronašla crva imao je sve potrebne deklaracije i prošao višestepenu kontrolu akreditovanih iinstitucija, pre nego što je dozvoljen njegov uvoz, potvrdili su za RTV u Ministarstvu zdravlja. U ovom slučaju, sa dokumentacijom koja je pratila upis proizvoda da se proizvodnja da radi po HTCP sistemu i da su u pitanju zdravstveni sistemi gde ne može da dođe do ovakve vrste propusta i kontaminacije, s obzirom da je svaki lot, pa i ovaj, ispitan pre nego što je pušten u promet na tržište RS, da se skladišti u adekvatnim uslovima kod uvoznika i da se prodaje u adekvatnim higijenskim uslovima, u apotekama, smatramo da tu nije moglo biti propusta", kaže dr Svetlana Mijatović, načelnica sanitarne inspekcije u Ministarstvu zdravlja. Iako naša zemlja nema pouzdan sistem za uzbuđivanje potrošača u ovakvim slučajevima, prema rečima doktora Rajka Bulatovića iz pokrajinskog sekretarijata za javno zdravlje, svi koji su u lancu zdravstvene bezbednosti proizvoda dužni su da reaguju i alarmiraju javnost. U ovom slučaju, prema Zakonu o bezbednosti hrane, uvoznik, preduzeće KIBID u Zemunu, odmah je obavestilo distributere da obustave prodaju sporne serije proizvoda. "Kada postoji sumnja, dakle, dovoljna je i sumnja u zdravstvenu bezbednost proizvoda, prva mera će biti privremeno obustavljanje prometa, dok se ne izvrši uzorkovanje i dodatne analize. Druga strana ima pravo da traži, prilikom uzimanja uzoraka, da traži i superanalizu. U slučaju nejednakosti rezultata, u obzir se uzimaju rezultati superanalize", kaže dr Rajko Bulatović.</w:t>
      </w:r>
      <w:r w:rsidR="00DB5A03">
        <w:rPr>
          <w:rFonts w:ascii="Times New Roman" w:eastAsia="Times New Roman" w:hAnsi="Times New Roman" w:cs="Times New Roman"/>
          <w:color w:val="000000"/>
          <w:sz w:val="24"/>
          <w:szCs w:val="24"/>
        </w:rPr>
        <w:tab/>
      </w:r>
      <w:r w:rsidRPr="00EA6B0B">
        <w:t xml:space="preserve"> </w:t>
      </w:r>
      <w:hyperlink r:id="rId19" w:history="1">
        <w:r w:rsidRPr="00974B8D">
          <w:rPr>
            <w:rStyle w:val="Hyperlink"/>
            <w:rFonts w:ascii="Times New Roman" w:eastAsia="Times New Roman" w:hAnsi="Times New Roman" w:cs="Times New Roman"/>
            <w:sz w:val="24"/>
            <w:szCs w:val="24"/>
          </w:rPr>
          <w:t>https://www.youtube.com/watch?v=tpJWy_ggifE</w:t>
        </w:r>
      </w:hyperlink>
      <w:r>
        <w:rPr>
          <w:rFonts w:ascii="Times New Roman" w:eastAsia="Times New Roman" w:hAnsi="Times New Roman" w:cs="Times New Roman"/>
          <w:color w:val="000000"/>
          <w:sz w:val="24"/>
          <w:szCs w:val="24"/>
        </w:rPr>
        <w:t xml:space="preserve"> </w:t>
      </w:r>
    </w:p>
    <w:p w:rsidR="001D6FF6" w:rsidRDefault="001D6FF6" w:rsidP="003B17F4">
      <w:pPr>
        <w:spacing w:after="0" w:line="240" w:lineRule="auto"/>
        <w:jc w:val="both"/>
        <w:rPr>
          <w:rFonts w:ascii="Times New Roman" w:eastAsia="Times New Roman" w:hAnsi="Times New Roman" w:cs="Times New Roman"/>
          <w:color w:val="000000"/>
          <w:sz w:val="24"/>
          <w:szCs w:val="24"/>
        </w:rPr>
      </w:pPr>
    </w:p>
    <w:p w:rsidR="008A41E5" w:rsidRPr="000D04B3" w:rsidRDefault="008A41E5" w:rsidP="008A41E5">
      <w:pPr>
        <w:spacing w:after="0" w:line="240" w:lineRule="auto"/>
        <w:jc w:val="center"/>
        <w:rPr>
          <w:rFonts w:ascii="Times New Roman" w:eastAsia="Times New Roman" w:hAnsi="Times New Roman" w:cs="Times New Roman"/>
          <w:b/>
          <w:color w:val="0000CC"/>
          <w:sz w:val="28"/>
          <w:szCs w:val="24"/>
        </w:rPr>
      </w:pPr>
      <w:r w:rsidRPr="000D04B3">
        <w:rPr>
          <w:rFonts w:ascii="Times New Roman" w:eastAsia="Times New Roman" w:hAnsi="Times New Roman" w:cs="Times New Roman"/>
          <w:b/>
          <w:color w:val="0000CC"/>
          <w:sz w:val="28"/>
          <w:szCs w:val="24"/>
        </w:rPr>
        <w:t xml:space="preserve">Vakcinisati dete ili ne: (Ne)razuman strah </w:t>
      </w:r>
    </w:p>
    <w:p w:rsidR="008A41E5" w:rsidRPr="000D04B3" w:rsidRDefault="008A41E5" w:rsidP="008A41E5">
      <w:pPr>
        <w:spacing w:after="0" w:line="240" w:lineRule="auto"/>
        <w:jc w:val="center"/>
        <w:rPr>
          <w:rFonts w:ascii="Times New Roman" w:eastAsia="Times New Roman" w:hAnsi="Times New Roman" w:cs="Times New Roman"/>
          <w:b/>
          <w:color w:val="0000CC"/>
          <w:sz w:val="28"/>
          <w:szCs w:val="24"/>
        </w:rPr>
      </w:pPr>
      <w:r w:rsidRPr="000D04B3">
        <w:rPr>
          <w:rFonts w:ascii="Times New Roman" w:eastAsia="Times New Roman" w:hAnsi="Times New Roman" w:cs="Times New Roman"/>
          <w:b/>
          <w:color w:val="0000CC"/>
          <w:sz w:val="28"/>
          <w:szCs w:val="24"/>
        </w:rPr>
        <w:t>od MMR vakcina</w:t>
      </w:r>
    </w:p>
    <w:p w:rsidR="008A41E5" w:rsidRPr="008A41E5" w:rsidRDefault="008A41E5" w:rsidP="008A41E5">
      <w:pPr>
        <w:spacing w:after="0" w:line="240" w:lineRule="auto"/>
        <w:jc w:val="both"/>
        <w:rPr>
          <w:rFonts w:ascii="Times New Roman" w:eastAsia="Times New Roman" w:hAnsi="Times New Roman" w:cs="Times New Roman"/>
          <w:color w:val="000000"/>
          <w:sz w:val="24"/>
          <w:szCs w:val="24"/>
        </w:rPr>
      </w:pPr>
    </w:p>
    <w:p w:rsidR="0028541D" w:rsidRDefault="008A41E5" w:rsidP="008A41E5">
      <w:pPr>
        <w:spacing w:after="0" w:line="240" w:lineRule="auto"/>
        <w:jc w:val="both"/>
        <w:rPr>
          <w:rFonts w:ascii="Times New Roman" w:eastAsia="Times New Roman" w:hAnsi="Times New Roman" w:cs="Times New Roman"/>
          <w:color w:val="000000"/>
          <w:sz w:val="24"/>
          <w:szCs w:val="24"/>
        </w:rPr>
      </w:pPr>
      <w:r w:rsidRPr="008A41E5">
        <w:rPr>
          <w:rFonts w:ascii="Times New Roman" w:eastAsia="Times New Roman" w:hAnsi="Times New Roman" w:cs="Times New Roman"/>
          <w:color w:val="000000"/>
          <w:sz w:val="24"/>
          <w:szCs w:val="24"/>
        </w:rPr>
        <w:tab/>
        <w:t>Uprkos činjenici da je imunizacija, odnosno vakcinacija dece u Srbiji obavezna po zakonu, sve je veći broj roditelja koji odbijaju da njihova deca prime vakcinu protiv zaraznih bolesti. Zbog toga nam, poručuju stručnjaci, prete bolesti za koje smo mislili da su odavno iza nas. Zaključno sa današnjim danom, male boginje su laboratorijski potvr</w:t>
      </w:r>
      <w:r w:rsidR="0028541D">
        <w:rPr>
          <w:rFonts w:ascii="Times New Roman" w:eastAsia="Times New Roman" w:hAnsi="Times New Roman" w:cs="Times New Roman"/>
          <w:color w:val="000000"/>
          <w:sz w:val="24"/>
          <w:szCs w:val="24"/>
        </w:rPr>
        <w:t>đene kod 38 osoba.</w:t>
      </w:r>
    </w:p>
    <w:p w:rsidR="008A41E5" w:rsidRPr="008A41E5" w:rsidRDefault="0028541D" w:rsidP="008A41E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8A41E5" w:rsidRPr="008A41E5">
        <w:rPr>
          <w:rFonts w:ascii="Times New Roman" w:eastAsia="Times New Roman" w:hAnsi="Times New Roman" w:cs="Times New Roman"/>
          <w:color w:val="000000"/>
          <w:sz w:val="24"/>
          <w:szCs w:val="24"/>
        </w:rPr>
        <w:t>Vakcinisati dete ili ne – dilema je pojedinih roditelja u Srbiji. Na jednoj strani su brojne internet kampanje koje pozivaju na bojkot vakcina, a na drugoj upozorenja pedijatara da se ne šale sa zdravljem svoje dece. "Vakcinisala sam svoju decu i jesam za vakcinaciju, ja sam zdravstveni radnik", kaže jedan roditelj. "Vakcinisala sam dvoje starije dece i smatram da treba da prime vakcine. Ali za MMR nisam sigurna – zbog alergije nisam sigurna, tako da smo odbili MMR vakcinu", kaže drugi.</w:t>
      </w:r>
    </w:p>
    <w:p w:rsidR="008A41E5" w:rsidRPr="008A41E5" w:rsidRDefault="008A41E5" w:rsidP="008A41E5">
      <w:pPr>
        <w:spacing w:after="0" w:line="240" w:lineRule="auto"/>
        <w:jc w:val="both"/>
        <w:rPr>
          <w:rFonts w:ascii="Times New Roman" w:eastAsia="Times New Roman" w:hAnsi="Times New Roman" w:cs="Times New Roman"/>
          <w:color w:val="000000"/>
          <w:sz w:val="24"/>
          <w:szCs w:val="24"/>
        </w:rPr>
      </w:pPr>
      <w:r w:rsidRPr="008A41E5">
        <w:rPr>
          <w:rFonts w:ascii="Times New Roman" w:eastAsia="Times New Roman" w:hAnsi="Times New Roman" w:cs="Times New Roman"/>
          <w:color w:val="000000"/>
          <w:sz w:val="24"/>
          <w:szCs w:val="24"/>
        </w:rPr>
        <w:tab/>
      </w:r>
      <w:r w:rsidRPr="008A41E5">
        <w:rPr>
          <w:rFonts w:ascii="Times New Roman" w:eastAsia="Times New Roman" w:hAnsi="Times New Roman" w:cs="Times New Roman"/>
          <w:color w:val="000000"/>
          <w:sz w:val="24"/>
          <w:szCs w:val="24"/>
        </w:rPr>
        <w:tab/>
      </w:r>
    </w:p>
    <w:p w:rsidR="008A41E5" w:rsidRPr="0028541D" w:rsidRDefault="008A41E5" w:rsidP="008A41E5">
      <w:pPr>
        <w:spacing w:after="0" w:line="240" w:lineRule="auto"/>
        <w:jc w:val="center"/>
        <w:rPr>
          <w:rFonts w:ascii="Times New Roman" w:eastAsia="Times New Roman" w:hAnsi="Times New Roman" w:cs="Times New Roman"/>
          <w:b/>
          <w:color w:val="0000CC"/>
          <w:sz w:val="28"/>
          <w:szCs w:val="24"/>
        </w:rPr>
      </w:pPr>
      <w:r w:rsidRPr="0028541D">
        <w:rPr>
          <w:rFonts w:ascii="Times New Roman" w:eastAsia="Times New Roman" w:hAnsi="Times New Roman" w:cs="Times New Roman"/>
          <w:b/>
          <w:color w:val="0000CC"/>
          <w:sz w:val="28"/>
          <w:szCs w:val="24"/>
        </w:rPr>
        <w:t>Stručnjaci nemaju dilemu: Vakcine štite od zaraznih bolesti</w:t>
      </w:r>
    </w:p>
    <w:p w:rsidR="008A41E5" w:rsidRPr="008A41E5" w:rsidRDefault="008A41E5" w:rsidP="008A41E5">
      <w:pPr>
        <w:spacing w:after="0" w:line="240" w:lineRule="auto"/>
        <w:jc w:val="both"/>
        <w:rPr>
          <w:rFonts w:ascii="Times New Roman" w:eastAsia="Times New Roman" w:hAnsi="Times New Roman" w:cs="Times New Roman"/>
          <w:color w:val="000000"/>
          <w:sz w:val="24"/>
          <w:szCs w:val="24"/>
        </w:rPr>
      </w:pPr>
    </w:p>
    <w:p w:rsidR="008A41E5" w:rsidRDefault="008A41E5" w:rsidP="008A41E5">
      <w:pPr>
        <w:spacing w:after="0" w:line="240" w:lineRule="auto"/>
        <w:jc w:val="both"/>
        <w:rPr>
          <w:rFonts w:ascii="Times New Roman" w:eastAsia="Times New Roman" w:hAnsi="Times New Roman" w:cs="Times New Roman"/>
          <w:color w:val="000000"/>
          <w:sz w:val="24"/>
          <w:szCs w:val="24"/>
        </w:rPr>
      </w:pPr>
      <w:r w:rsidRPr="008A41E5">
        <w:rPr>
          <w:rFonts w:ascii="Times New Roman" w:eastAsia="Times New Roman" w:hAnsi="Times New Roman" w:cs="Times New Roman"/>
          <w:color w:val="000000"/>
          <w:sz w:val="24"/>
          <w:szCs w:val="24"/>
        </w:rPr>
        <w:tab/>
        <w:t xml:space="preserve">Slagali se oko MMR vakcine ili ne, stručnjaci nemaju dilemu o tome da nas vakcine štite od mnogih zaraznih bolesti. "Ima vakcina za koje smatram da treba obavezno da se dobiju – difterija, tetanus... vakcina za veliki kašalj... Recimo, neke zemlje, kao Velika Britanija, pokušavale su da prekinu sa vakcinama za veliki kašalj i imale su jezive epidemije velikog kašlja sa smrtnim ishodima", kaže dr Nestorović. "Biće veoma ugroženo zdravlje njihove dece. Ne samo njihove, nego čitave populacije. Čitavo društvo može biti ugroženo, jer mi moramo da eradiciramo neke bolesti. Neke bolesti smo eradicirali upravo vakcinacijom", kaže dr Biljana Đurić-Stojanović. I dok je deo svetske populacije u mogućnosti da odbije vakcinu, oko 23 </w:t>
      </w:r>
      <w:r w:rsidRPr="008A41E5">
        <w:rPr>
          <w:rFonts w:ascii="Times New Roman" w:eastAsia="Times New Roman" w:hAnsi="Times New Roman" w:cs="Times New Roman"/>
          <w:color w:val="000000"/>
          <w:sz w:val="24"/>
          <w:szCs w:val="24"/>
        </w:rPr>
        <w:lastRenderedPageBreak/>
        <w:t>miliona dece još nema pristup cepivima koja mogu da im spasu život. Pa tako i u 21. veku zarazne bolesti odnose živote.</w:t>
      </w:r>
    </w:p>
    <w:p w:rsidR="008A41E5" w:rsidRPr="00EA6B0B" w:rsidRDefault="008A41E5" w:rsidP="003B17F4">
      <w:pPr>
        <w:spacing w:after="0" w:line="240" w:lineRule="auto"/>
        <w:jc w:val="both"/>
        <w:rPr>
          <w:rFonts w:ascii="Times New Roman" w:eastAsia="Times New Roman" w:hAnsi="Times New Roman" w:cs="Times New Roman"/>
          <w:b/>
          <w:bCs/>
          <w:color w:val="000000"/>
          <w:sz w:val="24"/>
          <w:szCs w:val="24"/>
        </w:rPr>
      </w:pPr>
    </w:p>
    <w:p w:rsidR="008A41E5" w:rsidRPr="008A41E5" w:rsidRDefault="008A41E5" w:rsidP="00D176BA">
      <w:pPr>
        <w:spacing w:after="0" w:line="240" w:lineRule="auto"/>
        <w:jc w:val="center"/>
        <w:rPr>
          <w:rFonts w:ascii="Times New Roman" w:eastAsia="Times New Roman" w:hAnsi="Times New Roman" w:cs="Times New Roman"/>
          <w:b/>
          <w:noProof/>
          <w:color w:val="0000CC"/>
          <w:sz w:val="28"/>
          <w:szCs w:val="24"/>
        </w:rPr>
      </w:pPr>
      <w:r w:rsidRPr="008A41E5">
        <w:rPr>
          <w:rFonts w:ascii="Times New Roman" w:eastAsia="Times New Roman" w:hAnsi="Times New Roman" w:cs="Times New Roman"/>
          <w:b/>
          <w:noProof/>
          <w:color w:val="0000CC"/>
          <w:sz w:val="28"/>
          <w:szCs w:val="24"/>
        </w:rPr>
        <w:t>Samo bebe rođene posle 15. novembra biće vakcinisane</w:t>
      </w:r>
    </w:p>
    <w:p w:rsidR="008A41E5" w:rsidRPr="008A41E5" w:rsidRDefault="008A41E5" w:rsidP="00D176BA">
      <w:pPr>
        <w:spacing w:after="0" w:line="240" w:lineRule="auto"/>
        <w:jc w:val="center"/>
        <w:rPr>
          <w:rFonts w:ascii="Times New Roman" w:eastAsia="Times New Roman" w:hAnsi="Times New Roman" w:cs="Times New Roman"/>
          <w:b/>
          <w:noProof/>
          <w:color w:val="0000CC"/>
          <w:sz w:val="28"/>
          <w:szCs w:val="24"/>
        </w:rPr>
      </w:pPr>
      <w:r w:rsidRPr="008A41E5">
        <w:rPr>
          <w:rFonts w:ascii="Times New Roman" w:eastAsia="Times New Roman" w:hAnsi="Times New Roman" w:cs="Times New Roman"/>
          <w:b/>
          <w:noProof/>
          <w:color w:val="0000CC"/>
          <w:sz w:val="28"/>
          <w:szCs w:val="24"/>
        </w:rPr>
        <w:t>o trošku zdravstvenog sistema</w:t>
      </w:r>
    </w:p>
    <w:p w:rsidR="008A41E5" w:rsidRPr="008A41E5" w:rsidRDefault="008A41E5" w:rsidP="00D176BA">
      <w:pPr>
        <w:spacing w:after="0" w:line="240" w:lineRule="auto"/>
        <w:jc w:val="both"/>
        <w:rPr>
          <w:rFonts w:ascii="Times New Roman" w:eastAsia="Times New Roman" w:hAnsi="Times New Roman" w:cs="Times New Roman"/>
          <w:noProof/>
          <w:color w:val="000000"/>
          <w:sz w:val="24"/>
          <w:szCs w:val="24"/>
        </w:rPr>
      </w:pPr>
    </w:p>
    <w:p w:rsidR="008A41E5" w:rsidRPr="008A41E5" w:rsidRDefault="008A41E5" w:rsidP="00D176BA">
      <w:pPr>
        <w:spacing w:after="0" w:line="240" w:lineRule="auto"/>
        <w:jc w:val="both"/>
        <w:rPr>
          <w:rFonts w:ascii="Times New Roman" w:eastAsia="Times New Roman" w:hAnsi="Times New Roman" w:cs="Times New Roman"/>
          <w:b/>
          <w:i/>
          <w:noProof/>
          <w:color w:val="000000"/>
          <w:sz w:val="24"/>
          <w:szCs w:val="24"/>
        </w:rPr>
      </w:pPr>
      <w:r w:rsidRPr="008A41E5">
        <w:rPr>
          <w:rFonts w:ascii="Times New Roman" w:eastAsia="Times New Roman" w:hAnsi="Times New Roman" w:cs="Times New Roman"/>
          <w:noProof/>
          <w:color w:val="000000"/>
          <w:sz w:val="24"/>
          <w:szCs w:val="24"/>
        </w:rPr>
        <w:tab/>
        <w:t>Petovalentna vakcina koja decu štiti od difterije, tetanusa, velikog kašlja</w:t>
      </w:r>
      <w:r w:rsidR="00554CB9">
        <w:rPr>
          <w:rFonts w:ascii="Times New Roman" w:eastAsia="Times New Roman" w:hAnsi="Times New Roman" w:cs="Times New Roman"/>
          <w:noProof/>
          <w:color w:val="000000"/>
          <w:sz w:val="24"/>
          <w:szCs w:val="24"/>
        </w:rPr>
        <w:t xml:space="preserve"> </w:t>
      </w:r>
      <w:r w:rsidRPr="008A41E5">
        <w:rPr>
          <w:rFonts w:ascii="Times New Roman" w:eastAsia="Times New Roman" w:hAnsi="Times New Roman" w:cs="Times New Roman"/>
          <w:noProof/>
          <w:color w:val="000000"/>
          <w:sz w:val="24"/>
          <w:szCs w:val="24"/>
        </w:rPr>
        <w:t>(pertusisa),</w:t>
      </w:r>
      <w:r w:rsidR="00554CB9">
        <w:rPr>
          <w:rFonts w:ascii="Times New Roman" w:eastAsia="Times New Roman" w:hAnsi="Times New Roman" w:cs="Times New Roman"/>
          <w:noProof/>
          <w:color w:val="000000"/>
          <w:sz w:val="24"/>
          <w:szCs w:val="24"/>
        </w:rPr>
        <w:t xml:space="preserve"> </w:t>
      </w:r>
      <w:r w:rsidRPr="008A41E5">
        <w:rPr>
          <w:rFonts w:ascii="Times New Roman" w:eastAsia="Times New Roman" w:hAnsi="Times New Roman" w:cs="Times New Roman"/>
          <w:noProof/>
          <w:color w:val="000000"/>
          <w:sz w:val="24"/>
          <w:szCs w:val="24"/>
        </w:rPr>
        <w:t>hemofilus influence B(HIB) i dečje paralize, i u Srbiji je, konačno, postala besplatna. Posle tri odlaganja početka važenja novog pravilnika o vakcinaciji, najzad od 1. januara bebe ovu vakcinu primaju na teret Republičkog fonda zdravstvenog osiguranja (RFZO), dakle uz knjižicu. To znači da roditelji više ne moraju da je kupuju. Međutim, ova dugo čekana vest neke roditelje je duboko razočarala, pa čak i naljutila toliko da su ovakvo rešenje doživeli kao diskriminaciju. Petovalentna vakcine je, naime, besplatna samo za bebe rođene posle 15. novembra 2014. godine. To znači da bebe rođene samo dan ili mesec dana ranije od ovog datuma, nemaju pravo na ovu vakcinu. Takođe, na nju pravo nemaju ni mališani čiju su prvu ili drugu dozu petovalentne vakcine finansirali roditelji sami, verujući da će, kada najavljeni pravilnik stupi na snagu, vakcinaciju nastaviti o trošku države.</w:t>
      </w:r>
      <w:r>
        <w:rPr>
          <w:rFonts w:ascii="Times New Roman" w:eastAsia="Times New Roman" w:hAnsi="Times New Roman" w:cs="Times New Roman"/>
          <w:noProof/>
          <w:color w:val="000000"/>
          <w:sz w:val="24"/>
          <w:szCs w:val="24"/>
        </w:rPr>
        <w:t xml:space="preserve"> </w:t>
      </w:r>
      <w:r w:rsidRPr="008A41E5">
        <w:rPr>
          <w:rFonts w:ascii="Times New Roman" w:eastAsia="Times New Roman" w:hAnsi="Times New Roman" w:cs="Times New Roman"/>
          <w:b/>
          <w:i/>
          <w:noProof/>
          <w:color w:val="0000CC"/>
          <w:sz w:val="24"/>
          <w:szCs w:val="24"/>
        </w:rPr>
        <w:t>(→Press Clipping)</w:t>
      </w:r>
    </w:p>
    <w:p w:rsidR="008A41E5" w:rsidRDefault="008A41E5" w:rsidP="00F44458">
      <w:pPr>
        <w:spacing w:after="0" w:line="240" w:lineRule="auto"/>
        <w:jc w:val="both"/>
        <w:rPr>
          <w:rFonts w:ascii="Times New Roman" w:eastAsia="Times New Roman" w:hAnsi="Times New Roman" w:cs="Times New Roman"/>
          <w:color w:val="000000"/>
          <w:sz w:val="24"/>
          <w:szCs w:val="24"/>
        </w:rPr>
      </w:pPr>
    </w:p>
    <w:p w:rsidR="008A41E5" w:rsidRPr="008A41E5" w:rsidRDefault="008A41E5" w:rsidP="008A41E5">
      <w:pPr>
        <w:spacing w:after="0" w:line="240" w:lineRule="auto"/>
        <w:jc w:val="center"/>
        <w:rPr>
          <w:rFonts w:ascii="Times New Roman" w:eastAsia="Calibri" w:hAnsi="Times New Roman" w:cs="Times New Roman"/>
          <w:b/>
          <w:noProof/>
          <w:color w:val="0000CC"/>
          <w:sz w:val="28"/>
        </w:rPr>
      </w:pPr>
      <w:r w:rsidRPr="008A41E5">
        <w:rPr>
          <w:rFonts w:ascii="Times New Roman" w:eastAsia="Calibri" w:hAnsi="Times New Roman" w:cs="Times New Roman"/>
          <w:b/>
          <w:noProof/>
          <w:color w:val="0000CC"/>
          <w:sz w:val="28"/>
        </w:rPr>
        <w:t>Humanost  nezbrinute dece</w:t>
      </w:r>
    </w:p>
    <w:p w:rsidR="008A41E5" w:rsidRPr="008A41E5" w:rsidRDefault="008A41E5" w:rsidP="008A41E5">
      <w:pPr>
        <w:spacing w:after="0" w:line="240" w:lineRule="auto"/>
        <w:rPr>
          <w:rFonts w:ascii="Times New Roman" w:eastAsia="Calibri" w:hAnsi="Times New Roman" w:cs="Times New Roman"/>
          <w:noProof/>
          <w:color w:val="000000"/>
          <w:sz w:val="24"/>
        </w:rPr>
      </w:pPr>
    </w:p>
    <w:p w:rsidR="008A41E5" w:rsidRPr="008A41E5" w:rsidRDefault="008A41E5" w:rsidP="008A41E5">
      <w:pPr>
        <w:spacing w:after="0" w:line="240" w:lineRule="auto"/>
        <w:jc w:val="both"/>
        <w:rPr>
          <w:rFonts w:ascii="Times New Roman" w:eastAsia="Calibri" w:hAnsi="Times New Roman" w:cs="Times New Roman"/>
          <w:noProof/>
          <w:color w:val="000000"/>
          <w:sz w:val="24"/>
        </w:rPr>
      </w:pPr>
      <w:r w:rsidRPr="008A41E5">
        <w:rPr>
          <w:rFonts w:ascii="Times New Roman" w:eastAsia="Calibri" w:hAnsi="Times New Roman" w:cs="Times New Roman"/>
          <w:noProof/>
          <w:color w:val="000000"/>
          <w:sz w:val="24"/>
        </w:rPr>
        <w:tab/>
        <w:t>Deca iz Doma za nezbrinutu decu "Vera Radivojević" u Beloj Crkvi, samoinicijativno, na adresu desetak starijih i bolesnih meštana, svakoga dana odnose ručak iz domske kuhinje. Hranu plaćaju korisnici, ali su im dostava, društvo i malo razgovora besplatni.</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Miloš Stojanović život provodi u Domu za nezbrinutu decu u Beloj Crkvi. Srećan je, kaže, kada nekome može da pomogne.</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Zato svakoga dana, bez obzira na vremenske prilike, ručak iz domske menze, peške, raznosi po selu – bolesnim i nemoćnim sugrađanima.</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"Dile je jedan od korisnika u Domu, sad je, trenutno, polomio nogu, pa moram da mu nosim ručak. Pravim mu društvo tih desetak minuta. Potpiše mi ručak i ja idem dalje", kaže Miloš.</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"Mnogo ga volim, kao trećeg sina, zato što je on to prvi pristao kad ga je direktor pitao ko će da nosi čoveku hranu, on se javio i donosi mi tako, i hvala mu puno", kaže Radivoje Veljković Dile.</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Ideja da se na ovakav način pomogne starima i bolesnima u Beloj Crkvi potekla je iz Doma i deca to rade na dobrovoljnoj bazi.</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"Naša deca, ujedno, kada nose takvim ljudima hranu – vide sa kakvim će se problemima možda nekad suočiti, u dalekoj budućnosti, pošto su oni još mladi. Dobro je da vide šta ih možda očekuje i na taj način da shvate humanost ovoga što mi radimo", kaže Stojan Grujić, ekonom u Domu.</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Ručak košta svega 300 dinara, a dostava je besplatna.</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Osim obroka, najstarijim stanovnicima Bele Crkve mnogo znači što im deca nakratko prave društvo i malo razgovaraju sa njima.</w:t>
      </w:r>
      <w:r>
        <w:rPr>
          <w:rFonts w:ascii="Times New Roman" w:eastAsia="Calibri" w:hAnsi="Times New Roman" w:cs="Times New Roman"/>
          <w:noProof/>
          <w:color w:val="000000"/>
          <w:sz w:val="24"/>
        </w:rPr>
        <w:t xml:space="preserve"> </w:t>
      </w:r>
      <w:r w:rsidRPr="008A41E5">
        <w:rPr>
          <w:rFonts w:ascii="Times New Roman" w:eastAsia="Calibri" w:hAnsi="Times New Roman" w:cs="Times New Roman"/>
          <w:noProof/>
          <w:color w:val="000000"/>
          <w:sz w:val="24"/>
        </w:rPr>
        <w:t>Tako je ova priča dokaz da su ponekad najviše spremni da pomognu oni kojima je praktično pomoć najpotrebnija.</w:t>
      </w:r>
    </w:p>
    <w:p w:rsidR="008A41E5" w:rsidRDefault="008A41E5" w:rsidP="00F44458">
      <w:pPr>
        <w:spacing w:after="0" w:line="240" w:lineRule="auto"/>
        <w:jc w:val="both"/>
        <w:rPr>
          <w:rFonts w:ascii="Times New Roman" w:eastAsia="Times New Roman" w:hAnsi="Times New Roman" w:cs="Times New Roman"/>
          <w:color w:val="000000"/>
          <w:sz w:val="24"/>
          <w:szCs w:val="24"/>
        </w:rPr>
      </w:pPr>
    </w:p>
    <w:p w:rsidR="00575333" w:rsidRPr="008A41E5" w:rsidRDefault="00575333" w:rsidP="00575333">
      <w:pPr>
        <w:spacing w:after="0" w:line="240" w:lineRule="auto"/>
        <w:jc w:val="center"/>
        <w:rPr>
          <w:color w:val="FF0000"/>
        </w:rPr>
      </w:pPr>
      <w:r w:rsidRPr="008A41E5">
        <w:rPr>
          <w:rFonts w:ascii="Times New Roman" w:eastAsia="Times New Roman" w:hAnsi="Times New Roman" w:cs="Times New Roman"/>
          <w:b/>
          <w:color w:val="FF0000"/>
          <w:sz w:val="28"/>
          <w:szCs w:val="24"/>
          <w:lang w:val="en-US"/>
        </w:rPr>
        <w:t>Zabrana fizičkog kažnjavanja deteta:</w:t>
      </w:r>
      <w:r w:rsidRPr="008A41E5">
        <w:rPr>
          <w:color w:val="FF0000"/>
        </w:rPr>
        <w:t xml:space="preserve"> </w:t>
      </w:r>
    </w:p>
    <w:p w:rsidR="00575333" w:rsidRPr="008A41E5" w:rsidRDefault="00575333" w:rsidP="00575333">
      <w:pPr>
        <w:spacing w:after="0" w:line="240" w:lineRule="auto"/>
        <w:jc w:val="center"/>
        <w:rPr>
          <w:rFonts w:ascii="Times New Roman" w:eastAsia="Times New Roman" w:hAnsi="Times New Roman" w:cs="Times New Roman"/>
          <w:b/>
          <w:color w:val="FF0000"/>
          <w:sz w:val="28"/>
          <w:szCs w:val="24"/>
          <w:lang w:val="en-US"/>
        </w:rPr>
      </w:pPr>
      <w:r w:rsidRPr="008A41E5">
        <w:rPr>
          <w:rFonts w:ascii="Times New Roman" w:eastAsia="Times New Roman" w:hAnsi="Times New Roman" w:cs="Times New Roman"/>
          <w:b/>
          <w:color w:val="FF0000"/>
          <w:sz w:val="28"/>
          <w:szCs w:val="24"/>
          <w:lang w:val="en-US"/>
        </w:rPr>
        <w:t>Ono što je tradicionalno ne znači uvek da je i dobro</w:t>
      </w:r>
    </w:p>
    <w:p w:rsidR="00575333" w:rsidRDefault="00575333" w:rsidP="00830054">
      <w:pPr>
        <w:spacing w:after="0" w:line="240" w:lineRule="auto"/>
        <w:jc w:val="both"/>
        <w:rPr>
          <w:rFonts w:ascii="Times New Roman" w:eastAsia="Times New Roman" w:hAnsi="Times New Roman" w:cs="Times New Roman"/>
          <w:color w:val="000000"/>
          <w:sz w:val="24"/>
          <w:szCs w:val="24"/>
          <w:lang w:val="en-US"/>
        </w:rPr>
      </w:pPr>
    </w:p>
    <w:p w:rsidR="00830054" w:rsidRPr="008A41E5" w:rsidRDefault="00575333" w:rsidP="00830054">
      <w:pPr>
        <w:spacing w:after="0" w:line="240" w:lineRule="auto"/>
        <w:jc w:val="both"/>
        <w:rPr>
          <w:rFonts w:ascii="Times New Roman" w:eastAsia="Times New Roman" w:hAnsi="Times New Roman" w:cs="Times New Roman"/>
          <w:color w:val="FF0000"/>
          <w:sz w:val="24"/>
          <w:szCs w:val="24"/>
          <w:lang w:val="en-US"/>
        </w:rPr>
      </w:pPr>
      <w:r>
        <w:rPr>
          <w:rFonts w:ascii="Times New Roman" w:eastAsia="Times New Roman" w:hAnsi="Times New Roman" w:cs="Times New Roman"/>
          <w:color w:val="000000"/>
          <w:sz w:val="24"/>
          <w:szCs w:val="24"/>
          <w:lang w:val="en-US"/>
        </w:rPr>
        <w:tab/>
      </w:r>
      <w:r w:rsidR="008A41E5">
        <w:rPr>
          <w:rFonts w:ascii="Times New Roman" w:eastAsia="Times New Roman" w:hAnsi="Times New Roman" w:cs="Times New Roman"/>
          <w:color w:val="000000"/>
          <w:sz w:val="24"/>
          <w:szCs w:val="24"/>
          <w:lang w:val="en-US"/>
        </w:rPr>
        <w:t>“</w:t>
      </w:r>
      <w:r w:rsidR="00830054" w:rsidRPr="00830054">
        <w:rPr>
          <w:rFonts w:ascii="Times New Roman" w:eastAsia="Times New Roman" w:hAnsi="Times New Roman" w:cs="Times New Roman"/>
          <w:color w:val="000000"/>
          <w:sz w:val="24"/>
          <w:szCs w:val="24"/>
          <w:lang w:val="en-US"/>
        </w:rPr>
        <w:t xml:space="preserve">Ministar rada je formirao radnu grupu koja se bavi izmenama i dopunama pomenutog zakona, a trenutno se izrađuju radne verzije teksta. Paralelno sa uvođenjem ove odredbe o zabrani fizičkog kažnjavanja deteta, organizovaćemo i pomoć roditeljima kroz preventivni nadzor nad vršenjem roditeljskog prava– obuku i učenje o nenasilnim oblicima vaspitanja </w:t>
      </w:r>
      <w:r w:rsidR="00830054" w:rsidRPr="00830054">
        <w:rPr>
          <w:rFonts w:ascii="Times New Roman" w:eastAsia="Times New Roman" w:hAnsi="Times New Roman" w:cs="Times New Roman"/>
          <w:color w:val="000000"/>
          <w:sz w:val="24"/>
          <w:szCs w:val="24"/>
          <w:lang w:val="en-US"/>
        </w:rPr>
        <w:lastRenderedPageBreak/>
        <w:t>mališana, koji će se sprovoditi u centrima za socijalni rad, specijalizovanim savetovalištima i savetovalištima za brak i porodicu – kaže za „Politiku” Dragan Vulević, načelnik Odeljenja za upravno-nadzorne poslove u oblasti porodične zaštite Ministarstva rada.</w:t>
      </w:r>
      <w:r>
        <w:rPr>
          <w:rFonts w:ascii="Times New Roman" w:eastAsia="Times New Roman" w:hAnsi="Times New Roman" w:cs="Times New Roman"/>
          <w:color w:val="000000"/>
          <w:sz w:val="24"/>
          <w:szCs w:val="24"/>
          <w:lang w:val="en-US"/>
        </w:rPr>
        <w:t xml:space="preserve"> </w:t>
      </w:r>
      <w:r w:rsidR="00830054" w:rsidRPr="00830054">
        <w:rPr>
          <w:rFonts w:ascii="Times New Roman" w:eastAsia="Times New Roman" w:hAnsi="Times New Roman" w:cs="Times New Roman"/>
          <w:color w:val="000000"/>
          <w:sz w:val="24"/>
          <w:szCs w:val="24"/>
          <w:lang w:val="en-US"/>
        </w:rPr>
        <w:t>Ljudi godinama uče kako bi se bavili određenim profesijama, a o roditeljstvu koje je najteže i najlepše zanimanje, niko ne uči, ističe naš sagovornik.</w:t>
      </w:r>
      <w:r>
        <w:rPr>
          <w:rFonts w:ascii="Times New Roman" w:eastAsia="Times New Roman" w:hAnsi="Times New Roman" w:cs="Times New Roman"/>
          <w:color w:val="000000"/>
          <w:sz w:val="24"/>
          <w:szCs w:val="24"/>
          <w:lang w:val="en-US"/>
        </w:rPr>
        <w:t xml:space="preserve"> </w:t>
      </w:r>
      <w:r w:rsidR="00830054" w:rsidRPr="00830054">
        <w:rPr>
          <w:rFonts w:ascii="Times New Roman" w:eastAsia="Times New Roman" w:hAnsi="Times New Roman" w:cs="Times New Roman"/>
          <w:color w:val="000000"/>
          <w:sz w:val="24"/>
          <w:szCs w:val="24"/>
          <w:lang w:val="en-US"/>
        </w:rPr>
        <w:t>– Oni koji vaspitavaju dete pomoću ćuški i batina najčešće kao opravdanje pominju tradiciju i činjenicu da su i oni vaspitavani na isti način, pa „šta nam fali”. Ali ono što je tradicionalno ne znači uvek da je i dobro. Fizičko kažnjavanje mališana treba zabraniti zakonom kako bi se izbeglo da odmalena učimo da se odnosi mogu zasnivati na nasilju i da bilo koji konflikt može biti razrešen nasiljem. A upotrebom sile ne može se rešiti nijedan problem – napominje Vulević.</w:t>
      </w:r>
      <w:r w:rsidR="008A41E5" w:rsidRPr="008A41E5">
        <w:rPr>
          <w:rFonts w:ascii="Times New Roman" w:eastAsia="Times New Roman" w:hAnsi="Times New Roman" w:cs="Times New Roman"/>
          <w:b/>
          <w:i/>
          <w:noProof/>
          <w:color w:val="000000"/>
          <w:sz w:val="24"/>
          <w:szCs w:val="24"/>
        </w:rPr>
        <w:t xml:space="preserve"> </w:t>
      </w:r>
      <w:r w:rsidR="008A41E5" w:rsidRPr="008A41E5">
        <w:rPr>
          <w:rFonts w:ascii="Times New Roman" w:eastAsia="Times New Roman" w:hAnsi="Times New Roman" w:cs="Times New Roman"/>
          <w:b/>
          <w:i/>
          <w:color w:val="FF0000"/>
          <w:sz w:val="24"/>
          <w:szCs w:val="24"/>
        </w:rPr>
        <w:t>(→Press Clipping)</w:t>
      </w:r>
    </w:p>
    <w:p w:rsidR="00830054" w:rsidRDefault="00830054" w:rsidP="00830054">
      <w:pPr>
        <w:spacing w:after="0" w:line="240" w:lineRule="auto"/>
        <w:jc w:val="both"/>
        <w:rPr>
          <w:rFonts w:ascii="Times New Roman" w:eastAsia="Times New Roman" w:hAnsi="Times New Roman" w:cs="Times New Roman"/>
          <w:color w:val="000000"/>
          <w:sz w:val="24"/>
          <w:szCs w:val="24"/>
          <w:lang w:val="en-US"/>
        </w:rPr>
      </w:pPr>
    </w:p>
    <w:p w:rsidR="00830054" w:rsidRPr="008A41E5" w:rsidRDefault="008A41E5" w:rsidP="008A41E5">
      <w:pPr>
        <w:spacing w:after="0" w:line="240" w:lineRule="auto"/>
        <w:jc w:val="center"/>
        <w:rPr>
          <w:rFonts w:ascii="Times New Roman" w:eastAsia="Times New Roman" w:hAnsi="Times New Roman" w:cs="Times New Roman"/>
          <w:b/>
          <w:color w:val="FF0000"/>
          <w:sz w:val="28"/>
          <w:szCs w:val="24"/>
          <w:lang w:val="en-US"/>
        </w:rPr>
      </w:pPr>
      <w:r w:rsidRPr="008A41E5">
        <w:rPr>
          <w:rFonts w:ascii="Times New Roman" w:eastAsia="Times New Roman" w:hAnsi="Times New Roman" w:cs="Times New Roman"/>
          <w:b/>
          <w:color w:val="FF0000"/>
          <w:sz w:val="28"/>
          <w:szCs w:val="24"/>
          <w:lang w:val="en-US"/>
        </w:rPr>
        <w:t>Jasna poruka – zabranjuje se akt fizičkog nasilja</w:t>
      </w:r>
    </w:p>
    <w:p w:rsidR="008A41E5" w:rsidRDefault="008A41E5" w:rsidP="00830054">
      <w:pPr>
        <w:spacing w:after="0" w:line="240" w:lineRule="auto"/>
        <w:jc w:val="both"/>
        <w:rPr>
          <w:rFonts w:ascii="Times New Roman" w:eastAsia="Times New Roman" w:hAnsi="Times New Roman" w:cs="Times New Roman"/>
          <w:color w:val="000000"/>
          <w:sz w:val="24"/>
          <w:szCs w:val="24"/>
          <w:lang w:val="en-US"/>
        </w:rPr>
      </w:pPr>
    </w:p>
    <w:p w:rsidR="008A41E5" w:rsidRDefault="004B7774" w:rsidP="00830054">
      <w:pPr>
        <w:spacing w:after="0" w:line="240" w:lineRule="auto"/>
        <w:jc w:val="both"/>
        <w:rPr>
          <w:rFonts w:ascii="Times New Roman" w:eastAsia="Times New Roman" w:hAnsi="Times New Roman" w:cs="Times New Roman"/>
          <w:color w:val="000000"/>
          <w:sz w:val="24"/>
          <w:szCs w:val="24"/>
          <w:lang w:val="en-US"/>
        </w:rPr>
      </w:pPr>
      <w:r w:rsidRPr="000D04B3">
        <w:rPr>
          <w:rFonts w:ascii="Times New Roman" w:eastAsia="Times New Roman" w:hAnsi="Times New Roman" w:cs="Times New Roman"/>
          <w:noProof/>
          <w:color w:val="000000"/>
          <w:sz w:val="24"/>
          <w:szCs w:val="24"/>
          <w:lang w:eastAsia="sr-Latn-RS"/>
        </w:rPr>
        <w:drawing>
          <wp:anchor distT="0" distB="0" distL="114300" distR="114300" simplePos="0" relativeHeight="251666432" behindDoc="1" locked="0" layoutInCell="1" allowOverlap="1" wp14:anchorId="16C1DB2E" wp14:editId="26021F52">
            <wp:simplePos x="0" y="0"/>
            <wp:positionH relativeFrom="column">
              <wp:posOffset>4019550</wp:posOffset>
            </wp:positionH>
            <wp:positionV relativeFrom="paragraph">
              <wp:posOffset>197485</wp:posOffset>
            </wp:positionV>
            <wp:extent cx="1885950" cy="1447800"/>
            <wp:effectExtent l="0" t="0" r="0" b="0"/>
            <wp:wrapTight wrapText="bothSides">
              <wp:wrapPolygon edited="0">
                <wp:start x="0" y="0"/>
                <wp:lineTo x="0" y="21316"/>
                <wp:lineTo x="21382" y="21316"/>
                <wp:lineTo x="21382" y="0"/>
                <wp:lineTo x="0" y="0"/>
              </wp:wrapPolygon>
            </wp:wrapTight>
            <wp:docPr id="3" name="Picture 3" descr="http://static.politika.co.rs/uploads/rubrike/316170/i/1/roditeljstvo-je-najteze-i-najlepse-zanimanj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16170/i/1/roditeljstvo-je-najteze-i-najlepse-zanimanje.gif"/>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595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0054">
        <w:rPr>
          <w:rFonts w:ascii="Times New Roman" w:eastAsia="Times New Roman" w:hAnsi="Times New Roman" w:cs="Times New Roman"/>
          <w:color w:val="000000"/>
          <w:sz w:val="24"/>
          <w:szCs w:val="24"/>
          <w:lang w:val="en-US"/>
        </w:rPr>
        <w:tab/>
      </w:r>
      <w:r w:rsidR="008A41E5" w:rsidRPr="00830054">
        <w:rPr>
          <w:rFonts w:ascii="Times New Roman" w:eastAsia="Times New Roman" w:hAnsi="Times New Roman" w:cs="Times New Roman"/>
          <w:color w:val="000000"/>
          <w:sz w:val="24"/>
          <w:szCs w:val="24"/>
          <w:lang w:val="en-US"/>
        </w:rPr>
        <w:t>Povod za žučne polemike bio je Prednacrt građanskog zakonika koji predviđa zabranu fizičkog kažnjavanja dece. Međutim, u Ministarstvu za rad, zapošljavanje, boračka i socijalna pitanja podsećaju da se zabrana telesnog kažnjavanja, ali i podvrgavanje merama koje vređaju dostojanstvo i integritet deteta nalazi i u predlogu o izmenama i dopunama Porodičnog zakona o kojem će Vlada Srbije odlučivati u junu ove godine.</w:t>
      </w:r>
    </w:p>
    <w:p w:rsidR="00830054" w:rsidRPr="00830054" w:rsidRDefault="008A41E5" w:rsidP="00830054">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00830054" w:rsidRPr="00830054">
        <w:rPr>
          <w:rFonts w:ascii="Times New Roman" w:eastAsia="Times New Roman" w:hAnsi="Times New Roman" w:cs="Times New Roman"/>
          <w:color w:val="000000"/>
          <w:sz w:val="24"/>
          <w:szCs w:val="24"/>
          <w:lang w:val="en-US"/>
        </w:rPr>
        <w:t>Pomenutim zakonskim odredbama država šalje jasnu poruku da zabranjuje akt fizičkog nasilja, a nema nikakvog razloga da se to smatra podrivanjem roditeljskog autoriteta, objašnjava za naš list Biljana Lajović, specijalista školske psihologije i koordinator jedinice za prevenciju nasilja u Ministarstvu prosvete.</w:t>
      </w:r>
      <w:r w:rsidR="00830054">
        <w:rPr>
          <w:rFonts w:ascii="Times New Roman" w:eastAsia="Times New Roman" w:hAnsi="Times New Roman" w:cs="Times New Roman"/>
          <w:color w:val="000000"/>
          <w:sz w:val="24"/>
          <w:szCs w:val="24"/>
          <w:lang w:val="en-US"/>
        </w:rPr>
        <w:t xml:space="preserve"> </w:t>
      </w:r>
      <w:r w:rsidR="00830054" w:rsidRPr="00830054">
        <w:rPr>
          <w:rFonts w:ascii="Times New Roman" w:eastAsia="Times New Roman" w:hAnsi="Times New Roman" w:cs="Times New Roman"/>
          <w:color w:val="000000"/>
          <w:sz w:val="24"/>
          <w:szCs w:val="24"/>
          <w:lang w:val="en-US"/>
        </w:rPr>
        <w:t>– Roditeljstvo se uči, a uvođenjem ovih propisa stvara se atmosfera u kojoj je svakome jasno šta sme, a šta ne sme da uradi. U mojoj praksi mnogi roditelji su mi priznali da su se pokajali što su tukli dete, ali u određenoj situaciji jednostavno nisu umeli drugačije da postupe – napominje Biljana Lajović.Ona smatra da uvođenje ovakvih zakonskih odredbi ne znači rušenje autoriteta roditelja, već je ideja da se roditeljima pomogne da bolje i efikasnije obavljaju svoju roditeljsku dužnost.</w:t>
      </w:r>
    </w:p>
    <w:p w:rsidR="00830054" w:rsidRDefault="00830054" w:rsidP="00830054">
      <w:pPr>
        <w:spacing w:after="0" w:line="240" w:lineRule="auto"/>
        <w:jc w:val="both"/>
        <w:rPr>
          <w:rFonts w:ascii="Times New Roman" w:eastAsia="Times New Roman" w:hAnsi="Times New Roman" w:cs="Times New Roman"/>
          <w:color w:val="000000"/>
          <w:sz w:val="24"/>
          <w:szCs w:val="24"/>
          <w:lang w:val="en-US"/>
        </w:rPr>
      </w:pPr>
    </w:p>
    <w:p w:rsidR="008A41E5" w:rsidRPr="008A41E5" w:rsidRDefault="008A41E5" w:rsidP="008A41E5">
      <w:pPr>
        <w:spacing w:after="0" w:line="240" w:lineRule="auto"/>
        <w:jc w:val="center"/>
        <w:rPr>
          <w:rFonts w:ascii="Times New Roman" w:eastAsia="Times New Roman" w:hAnsi="Times New Roman" w:cs="Times New Roman"/>
          <w:b/>
          <w:color w:val="FF0000"/>
          <w:sz w:val="28"/>
          <w:szCs w:val="24"/>
          <w:lang w:val="en-US"/>
        </w:rPr>
      </w:pPr>
      <w:r w:rsidRPr="008A41E5">
        <w:rPr>
          <w:rFonts w:ascii="Times New Roman" w:eastAsia="Times New Roman" w:hAnsi="Times New Roman" w:cs="Times New Roman"/>
          <w:b/>
          <w:color w:val="FF0000"/>
          <w:sz w:val="28"/>
          <w:szCs w:val="24"/>
          <w:lang w:val="en-US"/>
        </w:rPr>
        <w:t>Promenom zakona ne ruši se tradicionalna srpska porodica</w:t>
      </w:r>
    </w:p>
    <w:p w:rsidR="008A41E5" w:rsidRPr="008A41E5" w:rsidRDefault="008A41E5" w:rsidP="008A41E5">
      <w:pPr>
        <w:spacing w:after="0" w:line="240" w:lineRule="auto"/>
        <w:jc w:val="both"/>
        <w:rPr>
          <w:rFonts w:ascii="Times New Roman" w:eastAsia="Times New Roman" w:hAnsi="Times New Roman" w:cs="Times New Roman"/>
          <w:color w:val="000000"/>
          <w:sz w:val="24"/>
          <w:szCs w:val="24"/>
          <w:lang w:val="en-US"/>
        </w:rPr>
      </w:pPr>
    </w:p>
    <w:p w:rsidR="000D04B3" w:rsidRDefault="008A41E5" w:rsidP="00883FF7">
      <w:pPr>
        <w:spacing w:after="0" w:line="240" w:lineRule="auto"/>
        <w:jc w:val="both"/>
        <w:rPr>
          <w:rFonts w:ascii="Times New Roman" w:eastAsia="Times New Roman" w:hAnsi="Times New Roman" w:cs="Times New Roman"/>
          <w:color w:val="000000"/>
          <w:sz w:val="24"/>
          <w:szCs w:val="24"/>
          <w:lang w:val="en-US"/>
        </w:rPr>
      </w:pPr>
      <w:r w:rsidRPr="008A41E5">
        <w:rPr>
          <w:rFonts w:ascii="Times New Roman" w:eastAsia="Times New Roman" w:hAnsi="Times New Roman" w:cs="Times New Roman"/>
          <w:color w:val="000000"/>
          <w:sz w:val="24"/>
          <w:szCs w:val="24"/>
          <w:lang w:val="en-US"/>
        </w:rPr>
        <w:tab/>
        <w:t>Biljana Lajović, opet, navodi da ne razume zbog čega se promenom zakona ruši tradicionalna srpska porodica. – Tradicionalna Srbija sigurno nije ona koja koristi batinu i agresivnost u vaspitanju dece. Ovi propisi nisu mehanizam kazne roditelja već mera zaštite dece. Roditelj treba da nauči da bez batina vaspitava dete. Državni sistem u svim svojim propisima zabranjuje bilo kakav akt nasilja nad decom i ne vidim razlog zbog čega bi u jednom delu sistema zapostavljeno, a drugom da se koristi.</w:t>
      </w:r>
    </w:p>
    <w:p w:rsidR="000D04B3" w:rsidRPr="000D04B3" w:rsidRDefault="000D04B3" w:rsidP="00883FF7">
      <w:pPr>
        <w:spacing w:after="0" w:line="240" w:lineRule="auto"/>
        <w:jc w:val="both"/>
        <w:rPr>
          <w:rFonts w:ascii="Times New Roman" w:eastAsia="Times New Roman" w:hAnsi="Times New Roman" w:cs="Times New Roman"/>
          <w:color w:val="000000"/>
          <w:sz w:val="24"/>
          <w:szCs w:val="24"/>
          <w:lang w:val="en-US"/>
        </w:rPr>
      </w:pPr>
    </w:p>
    <w:p w:rsidR="000D04B3" w:rsidRPr="000D04B3" w:rsidRDefault="000D04B3" w:rsidP="000D04B3">
      <w:pPr>
        <w:spacing w:after="0" w:line="240" w:lineRule="auto"/>
        <w:jc w:val="center"/>
        <w:rPr>
          <w:rFonts w:ascii="Times New Roman" w:eastAsia="Times New Roman" w:hAnsi="Times New Roman" w:cs="Times New Roman"/>
          <w:b/>
          <w:color w:val="FF0000"/>
          <w:sz w:val="28"/>
          <w:szCs w:val="24"/>
          <w:lang w:val="en-US"/>
        </w:rPr>
      </w:pPr>
      <w:r w:rsidRPr="000D04B3">
        <w:rPr>
          <w:rFonts w:ascii="Times New Roman" w:eastAsia="Times New Roman" w:hAnsi="Times New Roman" w:cs="Times New Roman"/>
          <w:b/>
          <w:color w:val="FF0000"/>
          <w:sz w:val="28"/>
          <w:szCs w:val="24"/>
          <w:lang w:val="en-US"/>
        </w:rPr>
        <w:t>Batine su prevaziđene</w:t>
      </w:r>
    </w:p>
    <w:p w:rsidR="000D04B3" w:rsidRDefault="000D04B3" w:rsidP="000D04B3">
      <w:pPr>
        <w:spacing w:after="0" w:line="240" w:lineRule="auto"/>
        <w:jc w:val="both"/>
        <w:rPr>
          <w:rFonts w:ascii="Times New Roman" w:eastAsia="Times New Roman" w:hAnsi="Times New Roman" w:cs="Times New Roman"/>
          <w:color w:val="000000"/>
          <w:sz w:val="24"/>
          <w:szCs w:val="24"/>
          <w:lang w:val="en-US"/>
        </w:rPr>
      </w:pPr>
    </w:p>
    <w:p w:rsidR="000D04B3" w:rsidRPr="000D04B3" w:rsidRDefault="000D04B3" w:rsidP="000D04B3">
      <w:pPr>
        <w:spacing w:after="0" w:line="240" w:lineRule="auto"/>
        <w:jc w:val="both"/>
        <w:rPr>
          <w:rFonts w:ascii="Times New Roman" w:eastAsia="Times New Roman" w:hAnsi="Times New Roman" w:cs="Times New Roman"/>
          <w:color w:val="FF0000"/>
          <w:sz w:val="24"/>
          <w:szCs w:val="24"/>
          <w:lang w:val="en-US"/>
        </w:rPr>
      </w:pPr>
      <w:r>
        <w:rPr>
          <w:rFonts w:ascii="Times New Roman" w:eastAsia="Times New Roman" w:hAnsi="Times New Roman" w:cs="Times New Roman"/>
          <w:color w:val="000000"/>
          <w:sz w:val="24"/>
          <w:szCs w:val="24"/>
          <w:lang w:val="en-US"/>
        </w:rPr>
        <w:tab/>
      </w:r>
      <w:r w:rsidRPr="000D04B3">
        <w:rPr>
          <w:rFonts w:ascii="Times New Roman" w:eastAsia="Times New Roman" w:hAnsi="Times New Roman" w:cs="Times New Roman"/>
          <w:color w:val="000000"/>
          <w:sz w:val="24"/>
          <w:szCs w:val="24"/>
          <w:lang w:val="en-US"/>
        </w:rPr>
        <w:t xml:space="preserve">Da li će Srbija uskoro postati 38. zemlja sveta koja je rekla „da” zakonu kojim će zabraniti svako telesno kažnjavanje dece? Ili će, pak, ostati u onoj velikoj grupi od 161 države koje su odbacile takve predloge i koje i dalje roditeljima dozvoljavaju da u vaspitne svrhe mogu koristiti i „ćušku”? Profesorka sa Pravnog fakulteta u Beogradu Ivana Krstić je među onima koji </w:t>
      </w:r>
      <w:r w:rsidRPr="000D04B3">
        <w:rPr>
          <w:rFonts w:ascii="Times New Roman" w:eastAsia="Times New Roman" w:hAnsi="Times New Roman" w:cs="Times New Roman"/>
          <w:color w:val="000000"/>
          <w:sz w:val="24"/>
          <w:szCs w:val="24"/>
          <w:lang w:val="en-US"/>
        </w:rPr>
        <w:lastRenderedPageBreak/>
        <w:t>zdušno podržavaju unošenje ovakve odredbe u Građanski zakonik.</w:t>
      </w:r>
      <w:r>
        <w:rPr>
          <w:rFonts w:ascii="Times New Roman" w:eastAsia="Times New Roman" w:hAnsi="Times New Roman" w:cs="Times New Roman"/>
          <w:color w:val="000000"/>
          <w:sz w:val="24"/>
          <w:szCs w:val="24"/>
          <w:lang w:val="en-US"/>
        </w:rPr>
        <w:t xml:space="preserve"> </w:t>
      </w:r>
      <w:r w:rsidRPr="000D04B3">
        <w:rPr>
          <w:rFonts w:ascii="Times New Roman" w:eastAsia="Times New Roman" w:hAnsi="Times New Roman" w:cs="Times New Roman"/>
          <w:color w:val="000000"/>
          <w:sz w:val="24"/>
          <w:szCs w:val="24"/>
          <w:lang w:val="en-US"/>
        </w:rPr>
        <w:t>„Telesno kažnjavanje predstavlja povredu dečjeg integriteta i prava. Zato je važno da ne postoji kompromis u suprotstavljanju nasilja nad decom i da država jasno zabrani telesno kažnjavanje koje predstavlja tradicionalan vid kažnjavanja i disciplinovanja dece. Telesno kažnjavanje nije delotvorno kao sredstvo disciplinovanja, jer uči decu da je nasilje prihvatljiva i odgovarajuća strategija za rešavanje sukoba”, smatra profesorka Krstić.</w:t>
      </w:r>
      <w:r>
        <w:rPr>
          <w:rFonts w:ascii="Times New Roman" w:eastAsia="Times New Roman" w:hAnsi="Times New Roman" w:cs="Times New Roman"/>
          <w:color w:val="000000"/>
          <w:sz w:val="24"/>
          <w:szCs w:val="24"/>
          <w:lang w:val="en-US"/>
        </w:rPr>
        <w:t xml:space="preserve"> </w:t>
      </w:r>
      <w:r w:rsidRPr="000D04B3">
        <w:rPr>
          <w:rFonts w:ascii="Times New Roman" w:eastAsia="Times New Roman" w:hAnsi="Times New Roman" w:cs="Times New Roman"/>
          <w:color w:val="000000"/>
          <w:sz w:val="24"/>
          <w:szCs w:val="24"/>
          <w:lang w:val="en-US"/>
        </w:rPr>
        <w:t>Ona objašnjava i da nisu opravdane kritike da će zbog ovakvog predloga roditelji biti izloženi progonu i krivičnom procesuiranju.</w:t>
      </w:r>
      <w:r>
        <w:rPr>
          <w:rFonts w:ascii="Times New Roman" w:eastAsia="Times New Roman" w:hAnsi="Times New Roman" w:cs="Times New Roman"/>
          <w:color w:val="000000"/>
          <w:sz w:val="24"/>
          <w:szCs w:val="24"/>
          <w:lang w:val="en-US"/>
        </w:rPr>
        <w:t xml:space="preserve"> </w:t>
      </w:r>
      <w:r w:rsidRPr="000D04B3">
        <w:rPr>
          <w:rFonts w:ascii="Times New Roman" w:eastAsia="Times New Roman" w:hAnsi="Times New Roman" w:cs="Times New Roman"/>
          <w:color w:val="000000"/>
          <w:sz w:val="24"/>
          <w:szCs w:val="24"/>
          <w:lang w:val="en-US"/>
        </w:rPr>
        <w:t>„Cilj uvođenja ovakve odredbe nije primarno kažnjavanje, osim ako telesno kažnjavanje ne dosegne neki ozbiljniji nivo povrede telesnog i psihičkog integriteta deteta. Cilj ove odredbe jeste da pošalje poruku roditeljima, predstavnicima psihoterapeutske struke i drugim relevantnim akterima da je fizičko kažnjavanje dece prevaziđeno, da ono narušava njihov integritet i da može imati mnoge štetne posledice”, objašnjava profesorka Krstić.</w:t>
      </w:r>
      <w:r w:rsidRPr="000D04B3">
        <w:rPr>
          <w:rFonts w:ascii="Times New Roman" w:eastAsia="Times New Roman" w:hAnsi="Times New Roman" w:cs="Times New Roman"/>
          <w:b/>
          <w:i/>
          <w:color w:val="FF0000"/>
          <w:sz w:val="24"/>
          <w:szCs w:val="24"/>
        </w:rPr>
        <w:t xml:space="preserve"> </w:t>
      </w:r>
      <w:r w:rsidRPr="008A41E5">
        <w:rPr>
          <w:rFonts w:ascii="Times New Roman" w:eastAsia="Times New Roman" w:hAnsi="Times New Roman" w:cs="Times New Roman"/>
          <w:b/>
          <w:i/>
          <w:color w:val="FF0000"/>
          <w:sz w:val="24"/>
          <w:szCs w:val="24"/>
        </w:rPr>
        <w:t>(→Press Clipping)</w:t>
      </w:r>
    </w:p>
    <w:p w:rsidR="000D04B3" w:rsidRDefault="000D04B3" w:rsidP="00883FF7">
      <w:pPr>
        <w:spacing w:after="0" w:line="240" w:lineRule="auto"/>
        <w:jc w:val="both"/>
        <w:rPr>
          <w:rFonts w:ascii="Times New Roman" w:eastAsia="Times New Roman" w:hAnsi="Times New Roman" w:cs="Times New Roman"/>
          <w:color w:val="000000"/>
          <w:sz w:val="24"/>
          <w:szCs w:val="24"/>
        </w:rPr>
      </w:pPr>
    </w:p>
    <w:p w:rsidR="000D04B3" w:rsidRPr="008A41E5" w:rsidRDefault="000D04B3" w:rsidP="000D04B3">
      <w:pPr>
        <w:spacing w:after="0" w:line="240" w:lineRule="auto"/>
        <w:jc w:val="center"/>
        <w:rPr>
          <w:rFonts w:ascii="Times New Roman" w:eastAsia="Calibri" w:hAnsi="Times New Roman" w:cs="Times New Roman"/>
          <w:b/>
          <w:noProof/>
          <w:color w:val="FF0000"/>
          <w:sz w:val="28"/>
          <w:lang w:val="en-US"/>
        </w:rPr>
      </w:pPr>
      <w:r>
        <w:rPr>
          <w:rFonts w:ascii="Times New Roman" w:eastAsia="Calibri" w:hAnsi="Times New Roman" w:cs="Times New Roman"/>
          <w:b/>
          <w:noProof/>
          <w:color w:val="FF0000"/>
          <w:sz w:val="28"/>
          <w:lang w:val="en-US"/>
        </w:rPr>
        <w:t>Svaki treći student bi</w:t>
      </w:r>
      <w:r w:rsidRPr="008A41E5">
        <w:rPr>
          <w:rFonts w:ascii="Times New Roman" w:eastAsia="Calibri" w:hAnsi="Times New Roman" w:cs="Times New Roman"/>
          <w:b/>
          <w:noProof/>
          <w:color w:val="FF0000"/>
          <w:sz w:val="28"/>
          <w:lang w:val="en-US"/>
        </w:rPr>
        <w:t xml:space="preserve"> da siluje - "ako ga ne uhvate"?!</w:t>
      </w:r>
    </w:p>
    <w:p w:rsidR="000D04B3" w:rsidRPr="008A41E5" w:rsidRDefault="000D04B3" w:rsidP="000D04B3">
      <w:pPr>
        <w:spacing w:after="0" w:line="240" w:lineRule="auto"/>
        <w:jc w:val="both"/>
        <w:rPr>
          <w:rFonts w:ascii="Times New Roman" w:eastAsia="Calibri" w:hAnsi="Times New Roman" w:cs="Times New Roman"/>
          <w:noProof/>
          <w:sz w:val="24"/>
          <w:lang w:val="en-US"/>
        </w:rPr>
      </w:pPr>
    </w:p>
    <w:p w:rsidR="000D04B3" w:rsidRPr="008A41E5" w:rsidRDefault="000D04B3" w:rsidP="000D04B3">
      <w:pPr>
        <w:spacing w:after="0" w:line="240" w:lineRule="auto"/>
        <w:jc w:val="both"/>
        <w:rPr>
          <w:rFonts w:ascii="Times New Roman" w:eastAsia="Calibri" w:hAnsi="Times New Roman" w:cs="Times New Roman"/>
          <w:noProof/>
          <w:sz w:val="24"/>
          <w:lang w:val="en-US"/>
        </w:rPr>
      </w:pPr>
      <w:r w:rsidRPr="008A41E5">
        <w:rPr>
          <w:rFonts w:ascii="Times New Roman" w:eastAsia="Calibri" w:hAnsi="Times New Roman" w:cs="Times New Roman"/>
          <w:noProof/>
          <w:sz w:val="24"/>
          <w:lang w:val="en-US"/>
        </w:rPr>
        <w:tab/>
        <w:t>Svaki treći student Univerziteta u Dakoti (SAD) silovao bi žensku osobu, ukoliko bi znao da neće imati posljedice zbog toga, pokazali su rezultati istraživanja, u kome su učestvovala 73 studenta. Na pitanje: Da li bi li prisilili ženu na seksualne odnose kad bi znali da neće biti posledica, čak trećina je odgovorila potvrdno. Ovi brojevi su, međutim, "pali" kad su ispitivači ponovili pitanje i upotrebili reč "silovanje", ali ipak, ni takva drastična formulacija - "silovanje", nije zaustavila 13 odsto ispitanika koji su ostali pri stavu da bi to uradili kad bi se mogli izvući bez posledica i kada za to niko ne bi znao. Ispitanici zaključuju da muškarci koji bi prisilili ženu na seks, ali ne i silovali, ne smatraju svoje postupke kažnjivim! Neki su "osetili i ponos" u ideji da bi mogli da prisile neku ženu na seksualne odnose. Takođe, oni koji bi spremni na silovanje imaju neprijateljski stav prema ženama, dok oni koji bi ih "samo prisilili" na seks imaju bolje odnose sa suprotnim polom, prenosi "Kosmopoliten".</w:t>
      </w:r>
    </w:p>
    <w:p w:rsidR="000D04B3" w:rsidRPr="000D04B3" w:rsidRDefault="000D04B3" w:rsidP="00883FF7">
      <w:pPr>
        <w:spacing w:after="0" w:line="240" w:lineRule="auto"/>
        <w:jc w:val="both"/>
        <w:rPr>
          <w:rFonts w:ascii="Times New Roman" w:eastAsia="Calibri" w:hAnsi="Times New Roman" w:cs="Times New Roman"/>
          <w:noProof/>
          <w:sz w:val="24"/>
          <w:lang w:val="en-US"/>
        </w:rPr>
      </w:pPr>
      <w:r w:rsidRPr="008A41E5">
        <w:rPr>
          <w:rFonts w:ascii="Times New Roman" w:eastAsia="Calibri" w:hAnsi="Times New Roman" w:cs="Times New Roman"/>
          <w:noProof/>
          <w:sz w:val="24"/>
          <w:lang w:val="en-US"/>
        </w:rPr>
        <w:tab/>
        <w:t>To pokazuje da postoje različiti psihički profili zlostavljača kao i načini na koje oni sami sebi opravdavaju svoje postupke. Nakon ovog istraživanja, aktivisti za borbu protiv nasilja nad ženama zaključili su da nije dovoljno samo upozoravati žene da se ne odevaju provokativno, da ne piju previše i da ne hodaju same. Potrebno je, smatraju oni, obratiti veću pažnju na muškarce koji imaju nasilne sklonosti te raditi sa njima kako bi nasilje bilo zaustavljeno.</w:t>
      </w:r>
    </w:p>
    <w:p w:rsidR="001D6FF6" w:rsidRDefault="001D6FF6" w:rsidP="00883FF7">
      <w:pPr>
        <w:spacing w:after="0" w:line="240" w:lineRule="auto"/>
        <w:jc w:val="both"/>
        <w:rPr>
          <w:rFonts w:ascii="Times New Roman" w:eastAsia="Times New Roman" w:hAnsi="Times New Roman" w:cs="Times New Roman"/>
          <w:color w:val="000000"/>
          <w:sz w:val="24"/>
          <w:szCs w:val="24"/>
        </w:rPr>
      </w:pPr>
    </w:p>
    <w:p w:rsidR="001D6FF6" w:rsidRPr="001D6FF6" w:rsidRDefault="0034223D" w:rsidP="001D6FF6">
      <w:pPr>
        <w:spacing w:after="0" w:line="240" w:lineRule="auto"/>
        <w:jc w:val="center"/>
        <w:rPr>
          <w:rFonts w:ascii="Times New Roman" w:eastAsia="Times New Roman" w:hAnsi="Times New Roman" w:cs="Times New Roman"/>
          <w:b/>
          <w:color w:val="FF0000"/>
          <w:sz w:val="28"/>
          <w:szCs w:val="24"/>
          <w:lang w:val="en-US"/>
        </w:rPr>
      </w:pPr>
      <w:hyperlink r:id="rId21" w:history="1">
        <w:r w:rsidR="001D6FF6" w:rsidRPr="001D6FF6">
          <w:rPr>
            <w:rStyle w:val="Hyperlink"/>
            <w:rFonts w:ascii="Times New Roman" w:eastAsia="Times New Roman" w:hAnsi="Times New Roman" w:cs="Times New Roman"/>
            <w:b/>
            <w:color w:val="FF0000"/>
            <w:sz w:val="28"/>
            <w:szCs w:val="24"/>
            <w:u w:val="none"/>
            <w:lang w:val="en-US"/>
          </w:rPr>
          <w:t>Hongkong: Studentski lideri na saslušanju u policiji</w:t>
        </w:r>
      </w:hyperlink>
    </w:p>
    <w:p w:rsidR="001D6FF6" w:rsidRDefault="001D6FF6" w:rsidP="001D6FF6">
      <w:pPr>
        <w:spacing w:after="0" w:line="240" w:lineRule="auto"/>
        <w:jc w:val="both"/>
        <w:rPr>
          <w:rFonts w:ascii="Times New Roman" w:eastAsia="Times New Roman" w:hAnsi="Times New Roman" w:cs="Times New Roman"/>
          <w:color w:val="000000"/>
          <w:sz w:val="24"/>
          <w:szCs w:val="24"/>
          <w:lang w:val="en-US"/>
        </w:rPr>
      </w:pPr>
    </w:p>
    <w:p w:rsidR="001D6FF6" w:rsidRPr="001D6FF6" w:rsidRDefault="001D6FF6" w:rsidP="001D6FF6">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1D6FF6">
        <w:rPr>
          <w:rFonts w:ascii="Times New Roman" w:eastAsia="Times New Roman" w:hAnsi="Times New Roman" w:cs="Times New Roman"/>
          <w:color w:val="000000"/>
          <w:sz w:val="24"/>
          <w:szCs w:val="24"/>
          <w:lang w:val="en-US"/>
        </w:rPr>
        <w:t>Lideri studenata, uključujući jednog od najistaknutijih vođa Džošu</w:t>
      </w:r>
      <w:r>
        <w:rPr>
          <w:rFonts w:ascii="Times New Roman" w:eastAsia="Times New Roman" w:hAnsi="Times New Roman" w:cs="Times New Roman"/>
          <w:color w:val="000000"/>
          <w:sz w:val="24"/>
          <w:szCs w:val="24"/>
          <w:lang w:val="en-US"/>
        </w:rPr>
        <w:t xml:space="preserve">u Vonga (18), </w:t>
      </w:r>
      <w:r w:rsidRPr="001D6FF6">
        <w:rPr>
          <w:rFonts w:ascii="Times New Roman" w:eastAsia="Times New Roman" w:hAnsi="Times New Roman" w:cs="Times New Roman"/>
          <w:b/>
          <w:bCs/>
          <w:noProof/>
          <w:color w:val="000000"/>
          <w:sz w:val="24"/>
          <w:szCs w:val="24"/>
          <w:lang w:eastAsia="sr-Latn-RS"/>
        </w:rPr>
        <w:drawing>
          <wp:anchor distT="0" distB="0" distL="0" distR="0" simplePos="0" relativeHeight="251668480" behindDoc="0" locked="0" layoutInCell="1" allowOverlap="0" wp14:anchorId="3737D1FE" wp14:editId="737FBFE2">
            <wp:simplePos x="0" y="0"/>
            <wp:positionH relativeFrom="column">
              <wp:posOffset>4254500</wp:posOffset>
            </wp:positionH>
            <wp:positionV relativeFrom="line">
              <wp:posOffset>22225</wp:posOffset>
            </wp:positionV>
            <wp:extent cx="1612265" cy="1019175"/>
            <wp:effectExtent l="0" t="0" r="6985" b="9525"/>
            <wp:wrapSquare wrapText="bothSides"/>
            <wp:docPr id="5" name="Picture 5" descr="http://www.tanjug.rs/items/male/1778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77860.jpg"/>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l="-5304" r="-1"/>
                    <a:stretch/>
                  </pic:blipFill>
                  <pic:spPr bwMode="auto">
                    <a:xfrm>
                      <a:off x="0" y="0"/>
                      <a:ext cx="1612265" cy="1019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4"/>
          <w:szCs w:val="24"/>
          <w:lang w:val="en-US"/>
        </w:rPr>
        <w:t>saslušani su u petak</w:t>
      </w:r>
      <w:r w:rsidRPr="001D6FF6">
        <w:rPr>
          <w:rFonts w:ascii="Times New Roman" w:eastAsia="Times New Roman" w:hAnsi="Times New Roman" w:cs="Times New Roman"/>
          <w:color w:val="000000"/>
          <w:sz w:val="24"/>
          <w:szCs w:val="24"/>
          <w:lang w:val="en-US"/>
        </w:rPr>
        <w:t xml:space="preserve"> u policiji u skopu istrage povodom optužbi za podsticanje i učestvovanje na prodemo</w:t>
      </w:r>
      <w:r>
        <w:rPr>
          <w:rFonts w:ascii="Times New Roman" w:eastAsia="Times New Roman" w:hAnsi="Times New Roman" w:cs="Times New Roman"/>
          <w:color w:val="000000"/>
          <w:sz w:val="24"/>
          <w:szCs w:val="24"/>
          <w:lang w:val="en-US"/>
        </w:rPr>
        <w:t xml:space="preserve">kratskom protestu u Hongkongu. </w:t>
      </w:r>
      <w:r w:rsidRPr="001D6FF6">
        <w:rPr>
          <w:rFonts w:ascii="Times New Roman" w:eastAsia="Times New Roman" w:hAnsi="Times New Roman" w:cs="Times New Roman"/>
          <w:color w:val="000000"/>
          <w:sz w:val="24"/>
          <w:szCs w:val="24"/>
          <w:lang w:val="en-US"/>
        </w:rPr>
        <w:t>"Držan sam tri sata i uhapšen pod optužbama za pozivanje, podsticanje i učestvovanje u nezakonitom okupljanju", rekao je Vong ispred sedišta poli</w:t>
      </w:r>
      <w:r>
        <w:rPr>
          <w:rFonts w:ascii="Times New Roman" w:eastAsia="Times New Roman" w:hAnsi="Times New Roman" w:cs="Times New Roman"/>
          <w:color w:val="000000"/>
          <w:sz w:val="24"/>
          <w:szCs w:val="24"/>
          <w:lang w:val="en-US"/>
        </w:rPr>
        <w:t xml:space="preserve">cije, prenela je agencija AFP. </w:t>
      </w:r>
      <w:r w:rsidRPr="001D6FF6">
        <w:rPr>
          <w:rFonts w:ascii="Times New Roman" w:eastAsia="Times New Roman" w:hAnsi="Times New Roman" w:cs="Times New Roman"/>
          <w:color w:val="000000"/>
          <w:sz w:val="24"/>
          <w:szCs w:val="24"/>
          <w:lang w:val="en-US"/>
        </w:rPr>
        <w:t>Još trojica studentskih lidera grupe "Skolarizam" su pozvani bili u policiju pod sličnim optužbama i svi su posle razgov</w:t>
      </w:r>
      <w:r>
        <w:rPr>
          <w:rFonts w:ascii="Times New Roman" w:eastAsia="Times New Roman" w:hAnsi="Times New Roman" w:cs="Times New Roman"/>
          <w:color w:val="000000"/>
          <w:sz w:val="24"/>
          <w:szCs w:val="24"/>
          <w:lang w:val="en-US"/>
        </w:rPr>
        <w:t xml:space="preserve">ora u policiji pušteni kućama. </w:t>
      </w:r>
      <w:r w:rsidRPr="001D6FF6">
        <w:rPr>
          <w:rFonts w:ascii="Times New Roman" w:eastAsia="Times New Roman" w:hAnsi="Times New Roman" w:cs="Times New Roman"/>
          <w:color w:val="000000"/>
          <w:sz w:val="24"/>
          <w:szCs w:val="24"/>
          <w:lang w:val="en-US"/>
        </w:rPr>
        <w:t xml:space="preserve">Policija je obećala da će da istraži "glavne inspiratore" protesta koji je prošle jeseni trajao više od dva meseca sa zahtevom da vlasti u Pekingu dozvole održavanje slobodnih i demokratskih izbora za prvog čoveka </w:t>
      </w:r>
      <w:r>
        <w:rPr>
          <w:rFonts w:ascii="Times New Roman" w:eastAsia="Times New Roman" w:hAnsi="Times New Roman" w:cs="Times New Roman"/>
          <w:color w:val="000000"/>
          <w:sz w:val="24"/>
          <w:szCs w:val="24"/>
          <w:lang w:val="en-US"/>
        </w:rPr>
        <w:t xml:space="preserve">Hongkonga, 2017. godine. </w:t>
      </w:r>
      <w:r w:rsidRPr="001D6FF6">
        <w:rPr>
          <w:rFonts w:ascii="Times New Roman" w:eastAsia="Times New Roman" w:hAnsi="Times New Roman" w:cs="Times New Roman"/>
          <w:color w:val="000000"/>
          <w:sz w:val="24"/>
          <w:szCs w:val="24"/>
          <w:lang w:val="en-US"/>
        </w:rPr>
        <w:t xml:space="preserve">Hongkong i Peking protest su označile kao nezakonit, a </w:t>
      </w:r>
      <w:r w:rsidRPr="001D6FF6">
        <w:rPr>
          <w:rFonts w:ascii="Times New Roman" w:eastAsia="Times New Roman" w:hAnsi="Times New Roman" w:cs="Times New Roman"/>
          <w:color w:val="000000"/>
          <w:sz w:val="24"/>
          <w:szCs w:val="24"/>
          <w:lang w:val="en-US"/>
        </w:rPr>
        <w:lastRenderedPageBreak/>
        <w:t>demonstranti nisu uspeli da dobiju nikakve ustupke od hongkonške vlade kao ni ostavku lidera grada, koju su tražili.</w:t>
      </w:r>
    </w:p>
    <w:p w:rsidR="001D6FF6" w:rsidRDefault="001D6FF6" w:rsidP="00883FF7">
      <w:pPr>
        <w:spacing w:after="0" w:line="240" w:lineRule="auto"/>
        <w:jc w:val="both"/>
        <w:rPr>
          <w:rFonts w:ascii="Times New Roman" w:eastAsia="Times New Roman" w:hAnsi="Times New Roman" w:cs="Times New Roman"/>
          <w:color w:val="000000"/>
          <w:sz w:val="24"/>
          <w:szCs w:val="24"/>
        </w:rPr>
      </w:pPr>
    </w:p>
    <w:p w:rsidR="001D275F" w:rsidRPr="001D275F" w:rsidRDefault="001D275F" w:rsidP="001D275F">
      <w:pPr>
        <w:spacing w:after="0" w:line="240" w:lineRule="auto"/>
        <w:jc w:val="center"/>
        <w:rPr>
          <w:rFonts w:ascii="Times New Roman" w:eastAsia="Times New Roman" w:hAnsi="Times New Roman" w:cs="Times New Roman"/>
          <w:b/>
          <w:bCs/>
          <w:color w:val="9900CC"/>
          <w:sz w:val="28"/>
          <w:szCs w:val="24"/>
          <w:lang w:val="en-US"/>
        </w:rPr>
      </w:pPr>
      <w:r w:rsidRPr="001D275F">
        <w:rPr>
          <w:rFonts w:ascii="Times New Roman" w:eastAsia="Times New Roman" w:hAnsi="Times New Roman" w:cs="Times New Roman"/>
          <w:b/>
          <w:bCs/>
          <w:color w:val="9900CC"/>
          <w:sz w:val="28"/>
          <w:szCs w:val="24"/>
          <w:lang w:val="en-US"/>
        </w:rPr>
        <w:t>SAD: Uskoro implant protiv gojaznosti</w:t>
      </w:r>
    </w:p>
    <w:p w:rsidR="001D275F" w:rsidRDefault="001D275F" w:rsidP="001D275F">
      <w:pPr>
        <w:spacing w:after="0" w:line="240" w:lineRule="auto"/>
        <w:jc w:val="both"/>
        <w:rPr>
          <w:rFonts w:ascii="Times New Roman" w:eastAsia="Times New Roman" w:hAnsi="Times New Roman" w:cs="Times New Roman"/>
          <w:bCs/>
          <w:color w:val="000000"/>
          <w:sz w:val="24"/>
          <w:szCs w:val="24"/>
          <w:lang w:val="en-US"/>
        </w:rPr>
      </w:pPr>
    </w:p>
    <w:p w:rsidR="001D275F" w:rsidRPr="008A41E5" w:rsidRDefault="001D275F" w:rsidP="001D275F">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1D275F">
        <w:rPr>
          <w:rFonts w:ascii="Times New Roman" w:eastAsia="Times New Roman" w:hAnsi="Times New Roman" w:cs="Times New Roman"/>
          <w:bCs/>
          <w:color w:val="000000"/>
          <w:sz w:val="24"/>
          <w:szCs w:val="24"/>
          <w:lang w:val="en-US"/>
        </w:rPr>
        <w:t>Američka uprava za kontrolu prehrambenih i farmaceutskih proizvoda (FDA) odobrila je komercijalizaciju u SAD implanta protiv gojaznosti "Maestro ričardžabl sistem" (Maestro Rechargeable System - MRS), kog je proizvela firma EnteroMediks.</w:t>
      </w:r>
      <w:r w:rsidR="008A41E5">
        <w:rPr>
          <w:rFonts w:ascii="Times New Roman" w:eastAsia="Times New Roman" w:hAnsi="Times New Roman" w:cs="Times New Roman"/>
          <w:bCs/>
          <w:color w:val="000000"/>
          <w:sz w:val="24"/>
          <w:szCs w:val="24"/>
          <w:lang w:val="en-US"/>
        </w:rPr>
        <w:t xml:space="preserve"> </w:t>
      </w:r>
      <w:r w:rsidRPr="001D275F">
        <w:rPr>
          <w:rFonts w:ascii="Times New Roman" w:eastAsia="Times New Roman" w:hAnsi="Times New Roman" w:cs="Times New Roman"/>
          <w:color w:val="000000"/>
          <w:sz w:val="24"/>
          <w:szCs w:val="24"/>
          <w:lang w:val="en-US"/>
        </w:rPr>
        <w:t>Implant deluje na nerv koji kontroliše sitost, signalizirajući mozgu da li je želudac prazan ili pun, objavljeno je danas na veb sajtu lci.tf1.fr.</w:t>
      </w:r>
      <w:r w:rsidR="008A41E5">
        <w:rPr>
          <w:rFonts w:ascii="Times New Roman" w:eastAsia="Times New Roman" w:hAnsi="Times New Roman" w:cs="Times New Roman"/>
          <w:bCs/>
          <w:color w:val="000000"/>
          <w:sz w:val="24"/>
          <w:szCs w:val="24"/>
          <w:lang w:val="en-US"/>
        </w:rPr>
        <w:t xml:space="preserve"> </w:t>
      </w:r>
      <w:r w:rsidRPr="001D275F">
        <w:rPr>
          <w:rFonts w:ascii="Times New Roman" w:eastAsia="Times New Roman" w:hAnsi="Times New Roman" w:cs="Times New Roman"/>
          <w:color w:val="000000"/>
          <w:sz w:val="24"/>
          <w:szCs w:val="24"/>
          <w:lang w:val="en-US"/>
        </w:rPr>
        <w:t>Proizvod je pre svega namenjen pacijentima od najmanje 18 godina, na koje režimi ishrane za smanjenje telesne težine nisu delovali i čiji je indeks telesne mase između 35 i 45, i koje su dobile neku od bolesti čiji je uzročnik višak kilograma, kao što je dijabetes.</w:t>
      </w:r>
      <w:r w:rsidR="008A41E5">
        <w:rPr>
          <w:rFonts w:ascii="Times New Roman" w:eastAsia="Times New Roman" w:hAnsi="Times New Roman" w:cs="Times New Roman"/>
          <w:bCs/>
          <w:color w:val="000000"/>
          <w:sz w:val="24"/>
          <w:szCs w:val="24"/>
          <w:lang w:val="en-US"/>
        </w:rPr>
        <w:t xml:space="preserve"> </w:t>
      </w:r>
      <w:r w:rsidRPr="001D275F">
        <w:rPr>
          <w:rFonts w:ascii="Times New Roman" w:eastAsia="Times New Roman" w:hAnsi="Times New Roman" w:cs="Times New Roman"/>
          <w:color w:val="000000"/>
          <w:sz w:val="24"/>
          <w:szCs w:val="24"/>
          <w:lang w:val="en-US"/>
        </w:rPr>
        <w:t>MRS čini baterija, koja se može puniti, i elektrode postavljene u stomaku, koje šalju električni impuls pneumogastričnom nervu koji kontroliše sitost, signalizirajući mozgu da li je želudac prazan.</w:t>
      </w:r>
      <w:r w:rsidR="008A41E5">
        <w:rPr>
          <w:rFonts w:ascii="Times New Roman" w:eastAsia="Times New Roman" w:hAnsi="Times New Roman" w:cs="Times New Roman"/>
          <w:bCs/>
          <w:color w:val="000000"/>
          <w:sz w:val="24"/>
          <w:szCs w:val="24"/>
          <w:lang w:val="en-US"/>
        </w:rPr>
        <w:t xml:space="preserve"> </w:t>
      </w:r>
      <w:r w:rsidRPr="001D275F">
        <w:rPr>
          <w:rFonts w:ascii="Times New Roman" w:eastAsia="Times New Roman" w:hAnsi="Times New Roman" w:cs="Times New Roman"/>
          <w:color w:val="000000"/>
          <w:sz w:val="24"/>
          <w:szCs w:val="24"/>
          <w:lang w:val="en-US"/>
        </w:rPr>
        <w:t>Proizvod će imati sistem za kontrolu van tela kako bi lekarima bilo omogućeno da ga regulišu i da bi baterija implanta mogla da se puni.</w:t>
      </w:r>
      <w:r w:rsidR="008A41E5">
        <w:rPr>
          <w:rFonts w:ascii="Times New Roman" w:eastAsia="Times New Roman" w:hAnsi="Times New Roman" w:cs="Times New Roman"/>
          <w:bCs/>
          <w:color w:val="000000"/>
          <w:sz w:val="24"/>
          <w:szCs w:val="24"/>
          <w:lang w:val="en-US"/>
        </w:rPr>
        <w:t xml:space="preserve"> </w:t>
      </w:r>
      <w:r w:rsidRPr="001D275F">
        <w:rPr>
          <w:rFonts w:ascii="Times New Roman" w:eastAsia="Times New Roman" w:hAnsi="Times New Roman" w:cs="Times New Roman"/>
          <w:color w:val="000000"/>
          <w:sz w:val="24"/>
          <w:szCs w:val="24"/>
          <w:lang w:val="en-US"/>
        </w:rPr>
        <w:t>Cilj je da sistem stvori optimalno terapeutsko dejstvo sa minimalnim sekundarnim efektima.</w:t>
      </w:r>
    </w:p>
    <w:p w:rsidR="001D275F" w:rsidRDefault="001D275F" w:rsidP="00F44458">
      <w:pPr>
        <w:spacing w:after="0" w:line="240" w:lineRule="auto"/>
        <w:jc w:val="both"/>
        <w:rPr>
          <w:rFonts w:ascii="Times New Roman" w:eastAsia="Times New Roman" w:hAnsi="Times New Roman" w:cs="Times New Roman"/>
          <w:color w:val="000000"/>
          <w:sz w:val="24"/>
          <w:szCs w:val="24"/>
        </w:rPr>
      </w:pPr>
    </w:p>
    <w:p w:rsidR="001D3509" w:rsidRPr="00433593" w:rsidRDefault="001D3509" w:rsidP="001D3509">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433593">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4B03091A" wp14:editId="4E8110F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color w:val="FF00FF"/>
          <w:sz w:val="44"/>
          <w:szCs w:val="44"/>
          <w:lang w:val="sr-Latn-CS"/>
        </w:rPr>
        <w:t>Jo</w:t>
      </w:r>
      <w:r w:rsidRPr="00433593">
        <w:rPr>
          <w:rFonts w:ascii="Brush Script MT" w:eastAsia="Times New Roman" w:hAnsi="Brush Script MT" w:cs="Times New Roman"/>
          <w:color w:val="FF00FF"/>
          <w:sz w:val="44"/>
          <w:szCs w:val="44"/>
          <w:lang w:val="en-US"/>
        </w:rPr>
        <w:t xml:space="preserve">š </w:t>
      </w:r>
      <w:r w:rsidRPr="00433593">
        <w:rPr>
          <w:rFonts w:ascii="Brush Script MT" w:eastAsia="Times New Roman" w:hAnsi="Brush Script MT" w:cs="Times New Roman"/>
          <w:color w:val="FF00FF"/>
          <w:sz w:val="44"/>
          <w:szCs w:val="44"/>
          <w:lang w:val="sr-Latn-CS"/>
        </w:rPr>
        <w:t xml:space="preserve">vesti iz obrazovanja </w:t>
      </w:r>
      <w:r w:rsidRPr="00433593">
        <w:rPr>
          <w:rFonts w:ascii="Times New Roman" w:eastAsia="Times New Roman" w:hAnsi="Times New Roman" w:cs="Times New Roman"/>
          <w:b/>
          <w:i/>
          <w:color w:val="FF00FF"/>
          <w:sz w:val="32"/>
          <w:szCs w:val="32"/>
          <w:lang w:val="en-US"/>
        </w:rPr>
        <w:t>č</w:t>
      </w:r>
      <w:r w:rsidRPr="00433593">
        <w:rPr>
          <w:rFonts w:ascii="Brush Script MT" w:eastAsia="Times New Roman" w:hAnsi="Brush Script MT" w:cs="Times New Roman"/>
          <w:color w:val="FF00FF"/>
          <w:sz w:val="44"/>
          <w:szCs w:val="44"/>
          <w:lang w:val="en-US"/>
        </w:rPr>
        <w:t xml:space="preserve">itajte </w:t>
      </w:r>
      <w:r w:rsidRPr="00433593">
        <w:rPr>
          <w:rFonts w:ascii="Brush Script MT" w:eastAsia="Times New Roman" w:hAnsi="Brush Script MT" w:cs="Times New Roman"/>
          <w:color w:val="FF00FF"/>
          <w:sz w:val="44"/>
          <w:szCs w:val="44"/>
          <w:lang w:val="sr-Latn-CS"/>
        </w:rPr>
        <w:t>na na</w:t>
      </w:r>
      <w:r w:rsidRPr="00433593">
        <w:rPr>
          <w:rFonts w:ascii="Brush Script MT" w:eastAsia="Times New Roman" w:hAnsi="Brush Script MT" w:cs="Times New Roman"/>
          <w:color w:val="FF00FF"/>
          <w:sz w:val="44"/>
          <w:szCs w:val="44"/>
          <w:lang w:val="en-US"/>
        </w:rPr>
        <w:t>š</w:t>
      </w:r>
      <w:r w:rsidRPr="00433593">
        <w:rPr>
          <w:rFonts w:ascii="Brush Script MT" w:eastAsia="Times New Roman" w:hAnsi="Brush Script MT" w:cs="Times New Roman"/>
          <w:color w:val="FF00FF"/>
          <w:sz w:val="44"/>
          <w:szCs w:val="44"/>
          <w:lang w:val="sr-Latn-CS"/>
        </w:rPr>
        <w:t>em sajtu</w:t>
      </w:r>
      <w:r w:rsidRPr="00433593">
        <w:rPr>
          <w:rFonts w:ascii="Brush Script MT" w:eastAsia="Times New Roman" w:hAnsi="Brush Script MT" w:cs="Times New Roman"/>
          <w:color w:val="0000FF"/>
          <w:sz w:val="44"/>
          <w:szCs w:val="44"/>
          <w:lang w:val="sr-Latn-CS"/>
        </w:rPr>
        <w:t xml:space="preserve"> </w:t>
      </w:r>
      <w:hyperlink r:id="rId24" w:history="1">
        <w:r w:rsidRPr="00433593">
          <w:rPr>
            <w:rFonts w:ascii="Brush Script MT" w:eastAsiaTheme="majorEastAsia" w:hAnsi="Brush Script MT" w:cs="Times New Roman"/>
            <w:i/>
            <w:color w:val="0000FF"/>
            <w:sz w:val="44"/>
            <w:szCs w:val="44"/>
            <w:u w:val="single"/>
            <w:lang w:val="sr-Latn-CS"/>
          </w:rPr>
          <w:t>www</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srpss</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org</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rs</w:t>
        </w:r>
      </w:hyperlink>
      <w:r w:rsidRPr="00433593">
        <w:rPr>
          <w:rFonts w:ascii="Brush Script MT" w:eastAsia="Times New Roman" w:hAnsi="Brush Script MT" w:cs="Times New Roman"/>
          <w:i/>
          <w:color w:val="0000FF"/>
          <w:sz w:val="44"/>
          <w:szCs w:val="44"/>
          <w:lang w:val="en-US"/>
        </w:rPr>
        <w:t>,</w:t>
      </w:r>
      <w:r w:rsidRPr="00433593">
        <w:rPr>
          <w:rFonts w:ascii="Brush Script MT" w:eastAsia="Times New Roman" w:hAnsi="Brush Script MT" w:cs="Times New Roman"/>
          <w:color w:val="0000FF"/>
          <w:sz w:val="44"/>
          <w:szCs w:val="44"/>
          <w:lang w:val="en-US"/>
        </w:rPr>
        <w:t xml:space="preserve"> </w:t>
      </w:r>
      <w:r w:rsidRPr="00433593">
        <w:rPr>
          <w:rFonts w:ascii="Brush Script MT" w:eastAsia="Times New Roman" w:hAnsi="Brush Script MT" w:cs="Times New Roman"/>
          <w:color w:val="FF00FF"/>
          <w:sz w:val="44"/>
          <w:szCs w:val="44"/>
          <w:lang w:val="sr-Latn-CS"/>
        </w:rPr>
        <w:t>a vesti iz javnog sektora na na</w:t>
      </w:r>
      <w:r w:rsidRPr="00433593">
        <w:rPr>
          <w:rFonts w:ascii="Brush Script MT" w:eastAsia="Times New Roman" w:hAnsi="Brush Script MT" w:cs="Times New Roman"/>
          <w:color w:val="FF00FF"/>
          <w:sz w:val="44"/>
          <w:szCs w:val="44"/>
          <w:lang w:val="en-US"/>
        </w:rPr>
        <w:t>š</w:t>
      </w:r>
      <w:r w:rsidRPr="00433593">
        <w:rPr>
          <w:rFonts w:ascii="Brush Script MT" w:eastAsia="Times New Roman" w:hAnsi="Brush Script MT" w:cs="Times New Roman"/>
          <w:color w:val="FF00FF"/>
          <w:sz w:val="44"/>
          <w:szCs w:val="44"/>
          <w:lang w:val="sr-Latn-CS"/>
        </w:rPr>
        <w:t>em sajtu</w:t>
      </w:r>
      <w:r w:rsidRPr="00433593">
        <w:rPr>
          <w:rFonts w:ascii="Brush Script MT" w:eastAsia="Times New Roman" w:hAnsi="Brush Script MT" w:cs="Times New Roman"/>
          <w:color w:val="0000FF"/>
          <w:sz w:val="44"/>
          <w:szCs w:val="44"/>
          <w:lang w:val="sr-Latn-CS"/>
        </w:rPr>
        <w:t xml:space="preserve"> </w:t>
      </w:r>
      <w:hyperlink r:id="rId25" w:history="1">
        <w:r w:rsidRPr="00433593">
          <w:rPr>
            <w:rFonts w:ascii="Brush Script MT" w:eastAsiaTheme="majorEastAsia" w:hAnsi="Brush Script MT" w:cs="Times New Roman"/>
            <w:i/>
            <w:color w:val="0000FF"/>
            <w:sz w:val="44"/>
            <w:szCs w:val="44"/>
            <w:u w:val="single"/>
            <w:lang w:val="sr-Latn-CS"/>
          </w:rPr>
          <w:t>www</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nsjs</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org</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rs</w:t>
        </w:r>
      </w:hyperlink>
      <w:r w:rsidRPr="00433593">
        <w:rPr>
          <w:rFonts w:ascii="Brush Script MT" w:eastAsia="Times New Roman" w:hAnsi="Brush Script MT" w:cs="Times New Roman"/>
          <w:i/>
          <w:color w:val="0000FF"/>
          <w:sz w:val="44"/>
          <w:szCs w:val="44"/>
          <w:lang w:val="en-US"/>
        </w:rPr>
        <w:t xml:space="preserve"> .</w:t>
      </w:r>
    </w:p>
    <w:p w:rsidR="001D3509" w:rsidRPr="00433593" w:rsidRDefault="001D3509" w:rsidP="001D3509"/>
    <w:p w:rsidR="001D3509" w:rsidRPr="00433593" w:rsidRDefault="001D3509" w:rsidP="001D3509">
      <w:pPr>
        <w:rPr>
          <w:lang w:val="en-US"/>
        </w:rPr>
      </w:pPr>
    </w:p>
    <w:p w:rsidR="001D3509" w:rsidRDefault="001D3509" w:rsidP="001D3509"/>
    <w:p w:rsidR="001D3509" w:rsidRDefault="001D3509" w:rsidP="001D3509"/>
    <w:p w:rsidR="00C241AB" w:rsidRDefault="00C241AB"/>
    <w:sectPr w:rsidR="00C241AB">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23D" w:rsidRDefault="0034223D">
      <w:pPr>
        <w:spacing w:after="0" w:line="240" w:lineRule="auto"/>
      </w:pPr>
      <w:r>
        <w:separator/>
      </w:r>
    </w:p>
  </w:endnote>
  <w:endnote w:type="continuationSeparator" w:id="0">
    <w:p w:rsidR="0034223D" w:rsidRDefault="0034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1D3509">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6D4640">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D45024" w:rsidRDefault="00342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23D" w:rsidRDefault="0034223D">
      <w:pPr>
        <w:spacing w:after="0" w:line="240" w:lineRule="auto"/>
      </w:pPr>
      <w:r>
        <w:separator/>
      </w:r>
    </w:p>
  </w:footnote>
  <w:footnote w:type="continuationSeparator" w:id="0">
    <w:p w:rsidR="0034223D" w:rsidRDefault="003422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E18B0"/>
    <w:multiLevelType w:val="multilevel"/>
    <w:tmpl w:val="7FFA3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509"/>
    <w:rsid w:val="000D04B3"/>
    <w:rsid w:val="00150F9E"/>
    <w:rsid w:val="001748FF"/>
    <w:rsid w:val="001759A1"/>
    <w:rsid w:val="001A6340"/>
    <w:rsid w:val="001C2129"/>
    <w:rsid w:val="001C67F1"/>
    <w:rsid w:val="001D275F"/>
    <w:rsid w:val="001D3509"/>
    <w:rsid w:val="001D6FF6"/>
    <w:rsid w:val="002852AD"/>
    <w:rsid w:val="0028541D"/>
    <w:rsid w:val="0034223D"/>
    <w:rsid w:val="003668FC"/>
    <w:rsid w:val="0043666A"/>
    <w:rsid w:val="004B7774"/>
    <w:rsid w:val="00554CB9"/>
    <w:rsid w:val="00556768"/>
    <w:rsid w:val="00575333"/>
    <w:rsid w:val="005F3C79"/>
    <w:rsid w:val="00606F92"/>
    <w:rsid w:val="006D4640"/>
    <w:rsid w:val="007C2B06"/>
    <w:rsid w:val="00810217"/>
    <w:rsid w:val="00830054"/>
    <w:rsid w:val="00883FF7"/>
    <w:rsid w:val="008A41E5"/>
    <w:rsid w:val="00980840"/>
    <w:rsid w:val="00AC1938"/>
    <w:rsid w:val="00AC38AF"/>
    <w:rsid w:val="00B059CA"/>
    <w:rsid w:val="00B46BE8"/>
    <w:rsid w:val="00C241AB"/>
    <w:rsid w:val="00C709C1"/>
    <w:rsid w:val="00DB5A03"/>
    <w:rsid w:val="00E142CF"/>
    <w:rsid w:val="00EA6B0B"/>
    <w:rsid w:val="00F44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5C42F1-8D63-45D5-BEBF-452490734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B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D35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D3509"/>
    <w:rPr>
      <w:noProof/>
      <w:lang w:val="sr-Latn-RS"/>
    </w:rPr>
  </w:style>
  <w:style w:type="character" w:styleId="Hyperlink">
    <w:name w:val="Hyperlink"/>
    <w:basedOn w:val="DefaultParagraphFont"/>
    <w:uiPriority w:val="99"/>
    <w:unhideWhenUsed/>
    <w:rsid w:val="001D3509"/>
    <w:rPr>
      <w:color w:val="0000FF" w:themeColor="hyperlink"/>
      <w:u w:val="single"/>
    </w:rPr>
  </w:style>
  <w:style w:type="paragraph" w:styleId="BalloonText">
    <w:name w:val="Balloon Text"/>
    <w:basedOn w:val="Normal"/>
    <w:link w:val="BalloonTextChar"/>
    <w:uiPriority w:val="99"/>
    <w:semiHidden/>
    <w:unhideWhenUsed/>
    <w:rsid w:val="00F444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45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41715">
      <w:bodyDiv w:val="1"/>
      <w:marLeft w:val="0"/>
      <w:marRight w:val="0"/>
      <w:marTop w:val="0"/>
      <w:marBottom w:val="0"/>
      <w:divBdr>
        <w:top w:val="none" w:sz="0" w:space="0" w:color="auto"/>
        <w:left w:val="none" w:sz="0" w:space="0" w:color="auto"/>
        <w:bottom w:val="none" w:sz="0" w:space="0" w:color="auto"/>
        <w:right w:val="none" w:sz="0" w:space="0" w:color="auto"/>
      </w:divBdr>
      <w:divsChild>
        <w:div w:id="195043745">
          <w:marLeft w:val="0"/>
          <w:marRight w:val="0"/>
          <w:marTop w:val="225"/>
          <w:marBottom w:val="0"/>
          <w:divBdr>
            <w:top w:val="none" w:sz="0" w:space="0" w:color="auto"/>
            <w:left w:val="none" w:sz="0" w:space="0" w:color="auto"/>
            <w:bottom w:val="none" w:sz="0" w:space="0" w:color="auto"/>
            <w:right w:val="none" w:sz="0" w:space="0" w:color="auto"/>
          </w:divBdr>
        </w:div>
        <w:div w:id="1064182837">
          <w:marLeft w:val="0"/>
          <w:marRight w:val="0"/>
          <w:marTop w:val="0"/>
          <w:marBottom w:val="0"/>
          <w:divBdr>
            <w:top w:val="none" w:sz="0" w:space="0" w:color="auto"/>
            <w:left w:val="none" w:sz="0" w:space="0" w:color="auto"/>
            <w:bottom w:val="none" w:sz="0" w:space="0" w:color="auto"/>
            <w:right w:val="none" w:sz="0" w:space="0" w:color="auto"/>
          </w:divBdr>
        </w:div>
      </w:divsChild>
    </w:div>
    <w:div w:id="132260854">
      <w:bodyDiv w:val="1"/>
      <w:marLeft w:val="0"/>
      <w:marRight w:val="0"/>
      <w:marTop w:val="0"/>
      <w:marBottom w:val="0"/>
      <w:divBdr>
        <w:top w:val="none" w:sz="0" w:space="0" w:color="auto"/>
        <w:left w:val="none" w:sz="0" w:space="0" w:color="auto"/>
        <w:bottom w:val="none" w:sz="0" w:space="0" w:color="auto"/>
        <w:right w:val="none" w:sz="0" w:space="0" w:color="auto"/>
      </w:divBdr>
    </w:div>
    <w:div w:id="255870061">
      <w:bodyDiv w:val="1"/>
      <w:marLeft w:val="0"/>
      <w:marRight w:val="0"/>
      <w:marTop w:val="0"/>
      <w:marBottom w:val="0"/>
      <w:divBdr>
        <w:top w:val="none" w:sz="0" w:space="0" w:color="auto"/>
        <w:left w:val="none" w:sz="0" w:space="0" w:color="auto"/>
        <w:bottom w:val="none" w:sz="0" w:space="0" w:color="auto"/>
        <w:right w:val="none" w:sz="0" w:space="0" w:color="auto"/>
      </w:divBdr>
      <w:divsChild>
        <w:div w:id="1142382788">
          <w:marLeft w:val="0"/>
          <w:marRight w:val="0"/>
          <w:marTop w:val="225"/>
          <w:marBottom w:val="0"/>
          <w:divBdr>
            <w:top w:val="none" w:sz="0" w:space="0" w:color="auto"/>
            <w:left w:val="none" w:sz="0" w:space="0" w:color="auto"/>
            <w:bottom w:val="none" w:sz="0" w:space="0" w:color="auto"/>
            <w:right w:val="none" w:sz="0" w:space="0" w:color="auto"/>
          </w:divBdr>
        </w:div>
        <w:div w:id="1751536846">
          <w:marLeft w:val="0"/>
          <w:marRight w:val="0"/>
          <w:marTop w:val="0"/>
          <w:marBottom w:val="0"/>
          <w:divBdr>
            <w:top w:val="none" w:sz="0" w:space="0" w:color="auto"/>
            <w:left w:val="none" w:sz="0" w:space="0" w:color="auto"/>
            <w:bottom w:val="none" w:sz="0" w:space="0" w:color="auto"/>
            <w:right w:val="none" w:sz="0" w:space="0" w:color="auto"/>
          </w:divBdr>
        </w:div>
      </w:divsChild>
    </w:div>
    <w:div w:id="324671544">
      <w:bodyDiv w:val="1"/>
      <w:marLeft w:val="0"/>
      <w:marRight w:val="0"/>
      <w:marTop w:val="0"/>
      <w:marBottom w:val="0"/>
      <w:divBdr>
        <w:top w:val="none" w:sz="0" w:space="0" w:color="auto"/>
        <w:left w:val="none" w:sz="0" w:space="0" w:color="auto"/>
        <w:bottom w:val="none" w:sz="0" w:space="0" w:color="auto"/>
        <w:right w:val="none" w:sz="0" w:space="0" w:color="auto"/>
      </w:divBdr>
      <w:divsChild>
        <w:div w:id="796072048">
          <w:marLeft w:val="0"/>
          <w:marRight w:val="0"/>
          <w:marTop w:val="0"/>
          <w:marBottom w:val="0"/>
          <w:divBdr>
            <w:top w:val="none" w:sz="0" w:space="0" w:color="auto"/>
            <w:left w:val="none" w:sz="0" w:space="0" w:color="auto"/>
            <w:bottom w:val="none" w:sz="0" w:space="0" w:color="auto"/>
            <w:right w:val="none" w:sz="0" w:space="0" w:color="auto"/>
          </w:divBdr>
          <w:divsChild>
            <w:div w:id="1252549393">
              <w:marLeft w:val="0"/>
              <w:marRight w:val="0"/>
              <w:marTop w:val="0"/>
              <w:marBottom w:val="150"/>
              <w:divBdr>
                <w:top w:val="none" w:sz="0" w:space="0" w:color="auto"/>
                <w:left w:val="none" w:sz="0" w:space="0" w:color="auto"/>
                <w:bottom w:val="none" w:sz="0" w:space="0" w:color="auto"/>
                <w:right w:val="none" w:sz="0" w:space="0" w:color="auto"/>
              </w:divBdr>
              <w:divsChild>
                <w:div w:id="662395152">
                  <w:marLeft w:val="0"/>
                  <w:marRight w:val="0"/>
                  <w:marTop w:val="0"/>
                  <w:marBottom w:val="0"/>
                  <w:divBdr>
                    <w:top w:val="none" w:sz="0" w:space="0" w:color="auto"/>
                    <w:left w:val="none" w:sz="0" w:space="0" w:color="auto"/>
                    <w:bottom w:val="none" w:sz="0" w:space="0" w:color="auto"/>
                    <w:right w:val="none" w:sz="0" w:space="0" w:color="auto"/>
                  </w:divBdr>
                  <w:divsChild>
                    <w:div w:id="96307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30634">
              <w:marLeft w:val="75"/>
              <w:marRight w:val="0"/>
              <w:marTop w:val="0"/>
              <w:marBottom w:val="450"/>
              <w:divBdr>
                <w:top w:val="none" w:sz="0" w:space="0" w:color="auto"/>
                <w:left w:val="none" w:sz="0" w:space="0" w:color="auto"/>
                <w:bottom w:val="none" w:sz="0" w:space="0" w:color="auto"/>
                <w:right w:val="none" w:sz="0" w:space="0" w:color="auto"/>
              </w:divBdr>
              <w:divsChild>
                <w:div w:id="1983802450">
                  <w:marLeft w:val="0"/>
                  <w:marRight w:val="0"/>
                  <w:marTop w:val="0"/>
                  <w:marBottom w:val="0"/>
                  <w:divBdr>
                    <w:top w:val="none" w:sz="0" w:space="0" w:color="auto"/>
                    <w:left w:val="none" w:sz="0" w:space="0" w:color="auto"/>
                    <w:bottom w:val="none" w:sz="0" w:space="0" w:color="auto"/>
                    <w:right w:val="none" w:sz="0" w:space="0" w:color="auto"/>
                  </w:divBdr>
                  <w:divsChild>
                    <w:div w:id="421024823">
                      <w:marLeft w:val="0"/>
                      <w:marRight w:val="0"/>
                      <w:marTop w:val="0"/>
                      <w:marBottom w:val="0"/>
                      <w:divBdr>
                        <w:top w:val="none" w:sz="0" w:space="0" w:color="auto"/>
                        <w:left w:val="none" w:sz="0" w:space="0" w:color="auto"/>
                        <w:bottom w:val="none" w:sz="0" w:space="0" w:color="auto"/>
                        <w:right w:val="none" w:sz="0" w:space="0" w:color="auto"/>
                      </w:divBdr>
                      <w:divsChild>
                        <w:div w:id="1543900395">
                          <w:marLeft w:val="0"/>
                          <w:marRight w:val="0"/>
                          <w:marTop w:val="0"/>
                          <w:marBottom w:val="0"/>
                          <w:divBdr>
                            <w:top w:val="none" w:sz="0" w:space="0" w:color="auto"/>
                            <w:left w:val="none" w:sz="0" w:space="0" w:color="auto"/>
                            <w:bottom w:val="none" w:sz="0" w:space="0" w:color="auto"/>
                            <w:right w:val="none" w:sz="0" w:space="0" w:color="auto"/>
                          </w:divBdr>
                          <w:divsChild>
                            <w:div w:id="251009975">
                              <w:marLeft w:val="0"/>
                              <w:marRight w:val="0"/>
                              <w:marTop w:val="0"/>
                              <w:marBottom w:val="0"/>
                              <w:divBdr>
                                <w:top w:val="none" w:sz="0" w:space="0" w:color="auto"/>
                                <w:left w:val="none" w:sz="0" w:space="0" w:color="auto"/>
                                <w:bottom w:val="none" w:sz="0" w:space="0" w:color="auto"/>
                                <w:right w:val="none" w:sz="0" w:space="0" w:color="auto"/>
                              </w:divBdr>
                              <w:divsChild>
                                <w:div w:id="1128083813">
                                  <w:marLeft w:val="0"/>
                                  <w:marRight w:val="0"/>
                                  <w:marTop w:val="0"/>
                                  <w:marBottom w:val="0"/>
                                  <w:divBdr>
                                    <w:top w:val="none" w:sz="0" w:space="0" w:color="auto"/>
                                    <w:left w:val="none" w:sz="0" w:space="0" w:color="auto"/>
                                    <w:bottom w:val="none" w:sz="0" w:space="0" w:color="auto"/>
                                    <w:right w:val="none" w:sz="0" w:space="0" w:color="auto"/>
                                  </w:divBdr>
                                </w:div>
                              </w:divsChild>
                            </w:div>
                            <w:div w:id="499346352">
                              <w:marLeft w:val="0"/>
                              <w:marRight w:val="0"/>
                              <w:marTop w:val="0"/>
                              <w:marBottom w:val="0"/>
                              <w:divBdr>
                                <w:top w:val="none" w:sz="0" w:space="0" w:color="auto"/>
                                <w:left w:val="none" w:sz="0" w:space="0" w:color="auto"/>
                                <w:bottom w:val="none" w:sz="0" w:space="0" w:color="auto"/>
                                <w:right w:val="none" w:sz="0" w:space="0" w:color="auto"/>
                              </w:divBdr>
                              <w:divsChild>
                                <w:div w:id="157380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4960452">
      <w:bodyDiv w:val="1"/>
      <w:marLeft w:val="0"/>
      <w:marRight w:val="0"/>
      <w:marTop w:val="0"/>
      <w:marBottom w:val="0"/>
      <w:divBdr>
        <w:top w:val="none" w:sz="0" w:space="0" w:color="auto"/>
        <w:left w:val="none" w:sz="0" w:space="0" w:color="auto"/>
        <w:bottom w:val="none" w:sz="0" w:space="0" w:color="auto"/>
        <w:right w:val="none" w:sz="0" w:space="0" w:color="auto"/>
      </w:divBdr>
      <w:divsChild>
        <w:div w:id="547953200">
          <w:marLeft w:val="0"/>
          <w:marRight w:val="0"/>
          <w:marTop w:val="225"/>
          <w:marBottom w:val="0"/>
          <w:divBdr>
            <w:top w:val="none" w:sz="0" w:space="0" w:color="auto"/>
            <w:left w:val="none" w:sz="0" w:space="0" w:color="auto"/>
            <w:bottom w:val="none" w:sz="0" w:space="0" w:color="auto"/>
            <w:right w:val="none" w:sz="0" w:space="0" w:color="auto"/>
          </w:divBdr>
        </w:div>
      </w:divsChild>
    </w:div>
    <w:div w:id="716508795">
      <w:bodyDiv w:val="1"/>
      <w:marLeft w:val="0"/>
      <w:marRight w:val="0"/>
      <w:marTop w:val="0"/>
      <w:marBottom w:val="0"/>
      <w:divBdr>
        <w:top w:val="none" w:sz="0" w:space="0" w:color="auto"/>
        <w:left w:val="none" w:sz="0" w:space="0" w:color="auto"/>
        <w:bottom w:val="none" w:sz="0" w:space="0" w:color="auto"/>
        <w:right w:val="none" w:sz="0" w:space="0" w:color="auto"/>
      </w:divBdr>
      <w:divsChild>
        <w:div w:id="1613902582">
          <w:marLeft w:val="0"/>
          <w:marRight w:val="0"/>
          <w:marTop w:val="225"/>
          <w:marBottom w:val="0"/>
          <w:divBdr>
            <w:top w:val="none" w:sz="0" w:space="0" w:color="auto"/>
            <w:left w:val="none" w:sz="0" w:space="0" w:color="auto"/>
            <w:bottom w:val="none" w:sz="0" w:space="0" w:color="auto"/>
            <w:right w:val="none" w:sz="0" w:space="0" w:color="auto"/>
          </w:divBdr>
        </w:div>
        <w:div w:id="752164714">
          <w:marLeft w:val="0"/>
          <w:marRight w:val="0"/>
          <w:marTop w:val="0"/>
          <w:marBottom w:val="0"/>
          <w:divBdr>
            <w:top w:val="none" w:sz="0" w:space="0" w:color="auto"/>
            <w:left w:val="none" w:sz="0" w:space="0" w:color="auto"/>
            <w:bottom w:val="none" w:sz="0" w:space="0" w:color="auto"/>
            <w:right w:val="none" w:sz="0" w:space="0" w:color="auto"/>
          </w:divBdr>
        </w:div>
      </w:divsChild>
    </w:div>
    <w:div w:id="886256678">
      <w:bodyDiv w:val="1"/>
      <w:marLeft w:val="0"/>
      <w:marRight w:val="0"/>
      <w:marTop w:val="0"/>
      <w:marBottom w:val="0"/>
      <w:divBdr>
        <w:top w:val="none" w:sz="0" w:space="0" w:color="auto"/>
        <w:left w:val="none" w:sz="0" w:space="0" w:color="auto"/>
        <w:bottom w:val="none" w:sz="0" w:space="0" w:color="auto"/>
        <w:right w:val="none" w:sz="0" w:space="0" w:color="auto"/>
      </w:divBdr>
      <w:divsChild>
        <w:div w:id="602569987">
          <w:marLeft w:val="0"/>
          <w:marRight w:val="0"/>
          <w:marTop w:val="225"/>
          <w:marBottom w:val="0"/>
          <w:divBdr>
            <w:top w:val="none" w:sz="0" w:space="0" w:color="auto"/>
            <w:left w:val="none" w:sz="0" w:space="0" w:color="auto"/>
            <w:bottom w:val="none" w:sz="0" w:space="0" w:color="auto"/>
            <w:right w:val="none" w:sz="0" w:space="0" w:color="auto"/>
          </w:divBdr>
        </w:div>
        <w:div w:id="1735464759">
          <w:marLeft w:val="0"/>
          <w:marRight w:val="0"/>
          <w:marTop w:val="0"/>
          <w:marBottom w:val="0"/>
          <w:divBdr>
            <w:top w:val="none" w:sz="0" w:space="0" w:color="auto"/>
            <w:left w:val="none" w:sz="0" w:space="0" w:color="auto"/>
            <w:bottom w:val="none" w:sz="0" w:space="0" w:color="auto"/>
            <w:right w:val="none" w:sz="0" w:space="0" w:color="auto"/>
          </w:divBdr>
          <w:divsChild>
            <w:div w:id="213209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51329">
      <w:bodyDiv w:val="1"/>
      <w:marLeft w:val="0"/>
      <w:marRight w:val="0"/>
      <w:marTop w:val="0"/>
      <w:marBottom w:val="0"/>
      <w:divBdr>
        <w:top w:val="none" w:sz="0" w:space="0" w:color="auto"/>
        <w:left w:val="none" w:sz="0" w:space="0" w:color="auto"/>
        <w:bottom w:val="none" w:sz="0" w:space="0" w:color="auto"/>
        <w:right w:val="none" w:sz="0" w:space="0" w:color="auto"/>
      </w:divBdr>
      <w:divsChild>
        <w:div w:id="522010964">
          <w:marLeft w:val="0"/>
          <w:marRight w:val="0"/>
          <w:marTop w:val="0"/>
          <w:marBottom w:val="300"/>
          <w:divBdr>
            <w:top w:val="none" w:sz="0" w:space="0" w:color="auto"/>
            <w:left w:val="none" w:sz="0" w:space="0" w:color="auto"/>
            <w:bottom w:val="single" w:sz="12" w:space="15" w:color="EEEEEE"/>
            <w:right w:val="none" w:sz="0" w:space="0" w:color="auto"/>
          </w:divBdr>
          <w:divsChild>
            <w:div w:id="611405353">
              <w:marLeft w:val="0"/>
              <w:marRight w:val="0"/>
              <w:marTop w:val="0"/>
              <w:marBottom w:val="0"/>
              <w:divBdr>
                <w:top w:val="none" w:sz="0" w:space="0" w:color="auto"/>
                <w:left w:val="none" w:sz="0" w:space="0" w:color="auto"/>
                <w:bottom w:val="none" w:sz="0" w:space="0" w:color="auto"/>
                <w:right w:val="none" w:sz="0" w:space="0" w:color="auto"/>
              </w:divBdr>
            </w:div>
          </w:divsChild>
        </w:div>
        <w:div w:id="1217397585">
          <w:marLeft w:val="0"/>
          <w:marRight w:val="0"/>
          <w:marTop w:val="0"/>
          <w:marBottom w:val="0"/>
          <w:divBdr>
            <w:top w:val="none" w:sz="0" w:space="0" w:color="auto"/>
            <w:left w:val="none" w:sz="0" w:space="0" w:color="auto"/>
            <w:bottom w:val="none" w:sz="0" w:space="0" w:color="auto"/>
            <w:right w:val="none" w:sz="0" w:space="0" w:color="auto"/>
          </w:divBdr>
        </w:div>
      </w:divsChild>
    </w:div>
    <w:div w:id="1728720014">
      <w:bodyDiv w:val="1"/>
      <w:marLeft w:val="0"/>
      <w:marRight w:val="0"/>
      <w:marTop w:val="0"/>
      <w:marBottom w:val="0"/>
      <w:divBdr>
        <w:top w:val="none" w:sz="0" w:space="0" w:color="auto"/>
        <w:left w:val="none" w:sz="0" w:space="0" w:color="auto"/>
        <w:bottom w:val="none" w:sz="0" w:space="0" w:color="auto"/>
        <w:right w:val="none" w:sz="0" w:space="0" w:color="auto"/>
      </w:divBdr>
      <w:divsChild>
        <w:div w:id="1010181188">
          <w:marLeft w:val="0"/>
          <w:marRight w:val="0"/>
          <w:marTop w:val="225"/>
          <w:marBottom w:val="0"/>
          <w:divBdr>
            <w:top w:val="none" w:sz="0" w:space="0" w:color="auto"/>
            <w:left w:val="none" w:sz="0" w:space="0" w:color="auto"/>
            <w:bottom w:val="none" w:sz="0" w:space="0" w:color="auto"/>
            <w:right w:val="none" w:sz="0" w:space="0" w:color="auto"/>
          </w:divBdr>
        </w:div>
        <w:div w:id="1485899289">
          <w:marLeft w:val="0"/>
          <w:marRight w:val="0"/>
          <w:marTop w:val="0"/>
          <w:marBottom w:val="0"/>
          <w:divBdr>
            <w:top w:val="none" w:sz="0" w:space="0" w:color="auto"/>
            <w:left w:val="none" w:sz="0" w:space="0" w:color="auto"/>
            <w:bottom w:val="none" w:sz="0" w:space="0" w:color="auto"/>
            <w:right w:val="none" w:sz="0" w:space="0" w:color="auto"/>
          </w:divBdr>
          <w:divsChild>
            <w:div w:id="16392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34901">
      <w:bodyDiv w:val="1"/>
      <w:marLeft w:val="0"/>
      <w:marRight w:val="0"/>
      <w:marTop w:val="0"/>
      <w:marBottom w:val="0"/>
      <w:divBdr>
        <w:top w:val="none" w:sz="0" w:space="0" w:color="auto"/>
        <w:left w:val="none" w:sz="0" w:space="0" w:color="auto"/>
        <w:bottom w:val="none" w:sz="0" w:space="0" w:color="auto"/>
        <w:right w:val="none" w:sz="0" w:space="0" w:color="auto"/>
      </w:divBdr>
      <w:divsChild>
        <w:div w:id="242037000">
          <w:marLeft w:val="0"/>
          <w:marRight w:val="0"/>
          <w:marTop w:val="225"/>
          <w:marBottom w:val="0"/>
          <w:divBdr>
            <w:top w:val="none" w:sz="0" w:space="0" w:color="auto"/>
            <w:left w:val="none" w:sz="0" w:space="0" w:color="auto"/>
            <w:bottom w:val="none" w:sz="0" w:space="0" w:color="auto"/>
            <w:right w:val="none" w:sz="0" w:space="0" w:color="auto"/>
          </w:divBdr>
        </w:div>
        <w:div w:id="1890721633">
          <w:marLeft w:val="0"/>
          <w:marRight w:val="0"/>
          <w:marTop w:val="0"/>
          <w:marBottom w:val="0"/>
          <w:divBdr>
            <w:top w:val="none" w:sz="0" w:space="0" w:color="auto"/>
            <w:left w:val="none" w:sz="0" w:space="0" w:color="auto"/>
            <w:bottom w:val="none" w:sz="0" w:space="0" w:color="auto"/>
            <w:right w:val="none" w:sz="0" w:space="0" w:color="auto"/>
          </w:divBdr>
          <w:divsChild>
            <w:div w:id="16830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474372">
      <w:bodyDiv w:val="1"/>
      <w:marLeft w:val="0"/>
      <w:marRight w:val="0"/>
      <w:marTop w:val="0"/>
      <w:marBottom w:val="0"/>
      <w:divBdr>
        <w:top w:val="none" w:sz="0" w:space="0" w:color="auto"/>
        <w:left w:val="none" w:sz="0" w:space="0" w:color="auto"/>
        <w:bottom w:val="none" w:sz="0" w:space="0" w:color="auto"/>
        <w:right w:val="none" w:sz="0" w:space="0" w:color="auto"/>
      </w:divBdr>
      <w:divsChild>
        <w:div w:id="109325023">
          <w:marLeft w:val="0"/>
          <w:marRight w:val="0"/>
          <w:marTop w:val="225"/>
          <w:marBottom w:val="0"/>
          <w:divBdr>
            <w:top w:val="none" w:sz="0" w:space="0" w:color="auto"/>
            <w:left w:val="none" w:sz="0" w:space="0" w:color="auto"/>
            <w:bottom w:val="none" w:sz="0" w:space="0" w:color="auto"/>
            <w:right w:val="none" w:sz="0" w:space="0" w:color="auto"/>
          </w:divBdr>
        </w:div>
        <w:div w:id="1407148892">
          <w:marLeft w:val="0"/>
          <w:marRight w:val="0"/>
          <w:marTop w:val="0"/>
          <w:marBottom w:val="0"/>
          <w:divBdr>
            <w:top w:val="none" w:sz="0" w:space="0" w:color="auto"/>
            <w:left w:val="none" w:sz="0" w:space="0" w:color="auto"/>
            <w:bottom w:val="none" w:sz="0" w:space="0" w:color="auto"/>
            <w:right w:val="none" w:sz="0" w:space="0" w:color="auto"/>
          </w:divBdr>
        </w:div>
      </w:divsChild>
    </w:div>
    <w:div w:id="2129155365">
      <w:bodyDiv w:val="1"/>
      <w:marLeft w:val="0"/>
      <w:marRight w:val="0"/>
      <w:marTop w:val="0"/>
      <w:marBottom w:val="0"/>
      <w:divBdr>
        <w:top w:val="none" w:sz="0" w:space="0" w:color="auto"/>
        <w:left w:val="none" w:sz="0" w:space="0" w:color="auto"/>
        <w:bottom w:val="none" w:sz="0" w:space="0" w:color="auto"/>
        <w:right w:val="none" w:sz="0" w:space="0" w:color="auto"/>
      </w:divBdr>
      <w:divsChild>
        <w:div w:id="2104911839">
          <w:marLeft w:val="0"/>
          <w:marRight w:val="0"/>
          <w:marTop w:val="225"/>
          <w:marBottom w:val="0"/>
          <w:divBdr>
            <w:top w:val="none" w:sz="0" w:space="0" w:color="auto"/>
            <w:left w:val="none" w:sz="0" w:space="0" w:color="auto"/>
            <w:bottom w:val="none" w:sz="0" w:space="0" w:color="auto"/>
            <w:right w:val="none" w:sz="0" w:space="0" w:color="auto"/>
          </w:divBdr>
        </w:div>
        <w:div w:id="20934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kulturnicentarkikinda.rs/index.php?lang=lat"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tanjug.rs/novosti/161550/hongkong--studentski-lideri-na-saslusanju-u-policiji.htm"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romanohateaction.rs"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mailto:glasmanjine@hotmail.com"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mladi.com" TargetMode="External"/><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hyperlink" Target="https://www.youtube.com/watch?v=sJGLCmxutzk"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youtube.com/watch?v=tpJWy_ggifE" TargetMode="External"/><Relationship Id="rId4" Type="http://schemas.openxmlformats.org/officeDocument/2006/relationships/webSettings" Target="webSettings.xml"/><Relationship Id="rId9" Type="http://schemas.openxmlformats.org/officeDocument/2006/relationships/hyperlink" Target="http://www.dnevnik.rs/sites/default/files/pejanovic_radovan-rha.jpg" TargetMode="External"/><Relationship Id="rId14" Type="http://schemas.openxmlformats.org/officeDocument/2006/relationships/hyperlink" Target="mailto:novisad@americncorners.rs" TargetMode="External"/><Relationship Id="rId22" Type="http://schemas.openxmlformats.org/officeDocument/2006/relationships/image" Target="media/image7.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10</Pages>
  <Words>4664</Words>
  <Characters>26589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17</cp:revision>
  <dcterms:created xsi:type="dcterms:W3CDTF">2015-01-15T18:15:00Z</dcterms:created>
  <dcterms:modified xsi:type="dcterms:W3CDTF">2015-01-16T16:04:00Z</dcterms:modified>
</cp:coreProperties>
</file>